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93A2" w14:textId="77777777" w:rsidR="00E83A45" w:rsidRPr="003C7CFB" w:rsidRDefault="00F35256" w:rsidP="00E83A45">
      <w:pPr>
        <w:autoSpaceDE w:val="0"/>
        <w:autoSpaceDN w:val="0"/>
        <w:adjustRightInd w:val="0"/>
        <w:rPr>
          <w:rFonts w:ascii="Segoe UI" w:hAnsi="Segoe UI" w:cs="Segoe UI"/>
          <w:b/>
          <w:color w:val="AE7E92"/>
          <w:sz w:val="24"/>
          <w:szCs w:val="22"/>
          <w:lang w:eastAsia="en-GB"/>
        </w:rPr>
      </w:pPr>
      <w:bookmarkStart w:id="0" w:name="_GoBack"/>
      <w:bookmarkEnd w:id="0"/>
      <w:r w:rsidRPr="003C7CFB">
        <w:rPr>
          <w:rFonts w:ascii="Segoe UI" w:hAnsi="Segoe UI" w:cs="Segoe UI"/>
          <w:b/>
          <w:color w:val="AE7E92"/>
          <w:sz w:val="24"/>
          <w:szCs w:val="22"/>
          <w:lang w:eastAsia="en-GB"/>
        </w:rPr>
        <w:t>Appendices:</w:t>
      </w:r>
    </w:p>
    <w:p w14:paraId="026B76D6" w14:textId="77777777" w:rsidR="00F35256" w:rsidRPr="003C7CFB" w:rsidRDefault="00F35256" w:rsidP="00E83A45">
      <w:pPr>
        <w:autoSpaceDE w:val="0"/>
        <w:autoSpaceDN w:val="0"/>
        <w:adjustRightInd w:val="0"/>
        <w:rPr>
          <w:rFonts w:ascii="Segoe UI" w:hAnsi="Segoe UI" w:cs="Segoe UI"/>
          <w:color w:val="000000" w:themeColor="text1"/>
          <w:sz w:val="22"/>
          <w:szCs w:val="22"/>
          <w:lang w:eastAsia="en-GB"/>
        </w:rPr>
      </w:pPr>
    </w:p>
    <w:p w14:paraId="6FBAA011" w14:textId="77777777" w:rsidR="00F35256" w:rsidRPr="003C7CFB" w:rsidRDefault="00F35256" w:rsidP="00E83A45">
      <w:pPr>
        <w:autoSpaceDE w:val="0"/>
        <w:autoSpaceDN w:val="0"/>
        <w:adjustRightInd w:val="0"/>
        <w:rPr>
          <w:rFonts w:ascii="Segoe UI" w:hAnsi="Segoe UI" w:cs="Segoe UI"/>
          <w:color w:val="000000" w:themeColor="text1"/>
          <w:sz w:val="22"/>
          <w:szCs w:val="22"/>
          <w:lang w:eastAsia="en-GB"/>
        </w:rPr>
      </w:pPr>
      <w:r w:rsidRPr="003C7CFB">
        <w:rPr>
          <w:rFonts w:ascii="Segoe UI" w:hAnsi="Segoe UI" w:cs="Segoe UI"/>
          <w:color w:val="000000" w:themeColor="text1"/>
          <w:sz w:val="22"/>
          <w:szCs w:val="22"/>
          <w:lang w:eastAsia="en-GB"/>
        </w:rPr>
        <w:t>Appendix 1: Loan agreement (</w:t>
      </w:r>
      <w:r w:rsidR="007B3A20" w:rsidRPr="003C7CFB">
        <w:rPr>
          <w:rFonts w:ascii="Segoe UI" w:hAnsi="Segoe UI" w:cs="Segoe UI"/>
          <w:color w:val="000000" w:themeColor="text1"/>
          <w:sz w:val="22"/>
          <w:szCs w:val="22"/>
          <w:lang w:eastAsia="en-GB"/>
        </w:rPr>
        <w:t>compulsory)</w:t>
      </w:r>
    </w:p>
    <w:p w14:paraId="659BB273" w14:textId="77777777" w:rsidR="00F35256" w:rsidRPr="003C7CFB" w:rsidRDefault="00F35256" w:rsidP="00E83A45">
      <w:pPr>
        <w:autoSpaceDE w:val="0"/>
        <w:autoSpaceDN w:val="0"/>
        <w:adjustRightInd w:val="0"/>
        <w:rPr>
          <w:rFonts w:ascii="Segoe UI" w:hAnsi="Segoe UI" w:cs="Segoe UI"/>
          <w:bCs/>
          <w:sz w:val="22"/>
          <w:szCs w:val="22"/>
        </w:rPr>
      </w:pPr>
      <w:r w:rsidRPr="003C7CFB">
        <w:rPr>
          <w:rFonts w:ascii="Segoe UI" w:hAnsi="Segoe UI" w:cs="Segoe UI"/>
          <w:color w:val="000000" w:themeColor="text1"/>
          <w:sz w:val="22"/>
          <w:szCs w:val="22"/>
          <w:lang w:eastAsia="en-GB"/>
        </w:rPr>
        <w:t xml:space="preserve">Appendix </w:t>
      </w:r>
      <w:r w:rsidR="00F34F85">
        <w:rPr>
          <w:rFonts w:ascii="Segoe UI" w:hAnsi="Segoe UI" w:cs="Segoe UI"/>
          <w:color w:val="000000" w:themeColor="text1"/>
          <w:sz w:val="22"/>
          <w:szCs w:val="22"/>
          <w:lang w:eastAsia="en-GB"/>
        </w:rPr>
        <w:t>2</w:t>
      </w:r>
      <w:r w:rsidRPr="003C7CFB">
        <w:rPr>
          <w:rFonts w:ascii="Segoe UI" w:hAnsi="Segoe UI" w:cs="Segoe UI"/>
          <w:color w:val="000000" w:themeColor="text1"/>
          <w:sz w:val="22"/>
          <w:szCs w:val="22"/>
          <w:lang w:eastAsia="en-GB"/>
        </w:rPr>
        <w:t xml:space="preserve">: </w:t>
      </w:r>
      <w:r w:rsidR="00AE0C7C" w:rsidRPr="003C7CFB">
        <w:rPr>
          <w:rFonts w:ascii="Segoe UI" w:hAnsi="Segoe UI" w:cs="Segoe UI"/>
          <w:sz w:val="22"/>
          <w:szCs w:val="22"/>
        </w:rPr>
        <w:t>Home blood pressure diary (optional)</w:t>
      </w:r>
    </w:p>
    <w:p w14:paraId="2119C384" w14:textId="77777777" w:rsidR="0000482B" w:rsidRPr="003C7CFB" w:rsidRDefault="0000482B" w:rsidP="00E83A45">
      <w:pPr>
        <w:autoSpaceDE w:val="0"/>
        <w:autoSpaceDN w:val="0"/>
        <w:adjustRightInd w:val="0"/>
        <w:rPr>
          <w:rFonts w:ascii="Segoe UI" w:hAnsi="Segoe UI" w:cs="Segoe UI"/>
          <w:color w:val="000000" w:themeColor="text1"/>
          <w:sz w:val="22"/>
          <w:szCs w:val="22"/>
          <w:lang w:eastAsia="en-GB"/>
        </w:rPr>
      </w:pPr>
      <w:r w:rsidRPr="003C7CFB">
        <w:rPr>
          <w:rFonts w:ascii="Segoe UI" w:hAnsi="Segoe UI" w:cs="Segoe UI"/>
          <w:color w:val="000000" w:themeColor="text1"/>
          <w:sz w:val="22"/>
          <w:szCs w:val="22"/>
          <w:lang w:eastAsia="en-GB"/>
        </w:rPr>
        <w:t xml:space="preserve">Appendix </w:t>
      </w:r>
      <w:r w:rsidR="00F34F85">
        <w:rPr>
          <w:rFonts w:ascii="Segoe UI" w:hAnsi="Segoe UI" w:cs="Segoe UI"/>
          <w:color w:val="000000" w:themeColor="text1"/>
          <w:sz w:val="22"/>
          <w:szCs w:val="22"/>
          <w:lang w:eastAsia="en-GB"/>
        </w:rPr>
        <w:t>3</w:t>
      </w:r>
      <w:r w:rsidRPr="003C7CFB">
        <w:rPr>
          <w:rFonts w:ascii="Segoe UI" w:hAnsi="Segoe UI" w:cs="Segoe UI"/>
          <w:color w:val="000000" w:themeColor="text1"/>
          <w:sz w:val="22"/>
          <w:szCs w:val="22"/>
          <w:lang w:eastAsia="en-GB"/>
        </w:rPr>
        <w:t xml:space="preserve">: </w:t>
      </w:r>
      <w:r w:rsidR="00D40EA3" w:rsidRPr="003C7CFB">
        <w:rPr>
          <w:rFonts w:ascii="Segoe UI" w:hAnsi="Segoe UI" w:cs="Segoe UI"/>
          <w:bCs/>
          <w:color w:val="000000" w:themeColor="text1"/>
          <w:sz w:val="22"/>
          <w:szCs w:val="22"/>
          <w:lang w:eastAsia="en-GB"/>
        </w:rPr>
        <w:t>An overview of home blood pressure monitoring</w:t>
      </w:r>
    </w:p>
    <w:p w14:paraId="746E5B58" w14:textId="77777777" w:rsidR="005512CB" w:rsidRPr="003C7CFB" w:rsidRDefault="0000482B" w:rsidP="005512CB">
      <w:pPr>
        <w:autoSpaceDE w:val="0"/>
        <w:autoSpaceDN w:val="0"/>
        <w:adjustRightInd w:val="0"/>
        <w:rPr>
          <w:rFonts w:ascii="Segoe UI" w:hAnsi="Segoe UI" w:cs="Segoe UI"/>
          <w:bCs/>
          <w:sz w:val="22"/>
          <w:szCs w:val="22"/>
        </w:rPr>
      </w:pPr>
      <w:r w:rsidRPr="003C7CFB">
        <w:rPr>
          <w:rFonts w:ascii="Segoe UI" w:hAnsi="Segoe UI" w:cs="Segoe UI"/>
          <w:color w:val="000000" w:themeColor="text1"/>
          <w:sz w:val="22"/>
          <w:szCs w:val="22"/>
          <w:lang w:eastAsia="en-GB"/>
        </w:rPr>
        <w:t xml:space="preserve">Appendix </w:t>
      </w:r>
      <w:r w:rsidR="00F34F85">
        <w:rPr>
          <w:rFonts w:ascii="Segoe UI" w:hAnsi="Segoe UI" w:cs="Segoe UI"/>
          <w:color w:val="000000" w:themeColor="text1"/>
          <w:sz w:val="22"/>
          <w:szCs w:val="22"/>
          <w:lang w:eastAsia="en-GB"/>
        </w:rPr>
        <w:t>4</w:t>
      </w:r>
      <w:r w:rsidRPr="003C7CFB">
        <w:rPr>
          <w:rFonts w:ascii="Segoe UI" w:hAnsi="Segoe UI" w:cs="Segoe UI"/>
          <w:color w:val="000000" w:themeColor="text1"/>
          <w:sz w:val="22"/>
          <w:szCs w:val="22"/>
          <w:lang w:eastAsia="en-GB"/>
        </w:rPr>
        <w:t xml:space="preserve">: </w:t>
      </w:r>
      <w:r w:rsidR="00D40EA3" w:rsidRPr="003C7CFB">
        <w:rPr>
          <w:rFonts w:ascii="Segoe UI" w:hAnsi="Segoe UI" w:cs="Segoe UI"/>
          <w:bCs/>
          <w:sz w:val="22"/>
          <w:szCs w:val="22"/>
        </w:rPr>
        <w:t xml:space="preserve">How to interpret </w:t>
      </w:r>
      <w:r w:rsidR="007B3A20" w:rsidRPr="003C7CFB">
        <w:rPr>
          <w:rFonts w:ascii="Segoe UI" w:hAnsi="Segoe UI" w:cs="Segoe UI"/>
          <w:bCs/>
          <w:sz w:val="22"/>
          <w:szCs w:val="22"/>
        </w:rPr>
        <w:t>h</w:t>
      </w:r>
      <w:r w:rsidR="00D40EA3" w:rsidRPr="003C7CFB">
        <w:rPr>
          <w:rFonts w:ascii="Segoe UI" w:hAnsi="Segoe UI" w:cs="Segoe UI"/>
          <w:bCs/>
          <w:sz w:val="22"/>
          <w:szCs w:val="22"/>
        </w:rPr>
        <w:t xml:space="preserve">ome </w:t>
      </w:r>
      <w:r w:rsidR="007B3A20" w:rsidRPr="003C7CFB">
        <w:rPr>
          <w:rFonts w:ascii="Segoe UI" w:hAnsi="Segoe UI" w:cs="Segoe UI"/>
          <w:bCs/>
          <w:sz w:val="22"/>
          <w:szCs w:val="22"/>
        </w:rPr>
        <w:t>m</w:t>
      </w:r>
      <w:r w:rsidR="00D40EA3" w:rsidRPr="003C7CFB">
        <w:rPr>
          <w:rFonts w:ascii="Segoe UI" w:hAnsi="Segoe UI" w:cs="Segoe UI"/>
          <w:bCs/>
          <w:sz w:val="22"/>
          <w:szCs w:val="22"/>
        </w:rPr>
        <w:t xml:space="preserve">onitoring </w:t>
      </w:r>
      <w:r w:rsidR="007B3A20" w:rsidRPr="003C7CFB">
        <w:rPr>
          <w:rFonts w:ascii="Segoe UI" w:hAnsi="Segoe UI" w:cs="Segoe UI"/>
          <w:bCs/>
          <w:sz w:val="22"/>
          <w:szCs w:val="22"/>
        </w:rPr>
        <w:t>(a</w:t>
      </w:r>
      <w:r w:rsidR="00D40EA3" w:rsidRPr="003C7CFB">
        <w:rPr>
          <w:rFonts w:ascii="Segoe UI" w:hAnsi="Segoe UI" w:cs="Segoe UI"/>
          <w:bCs/>
          <w:sz w:val="22"/>
          <w:szCs w:val="22"/>
        </w:rPr>
        <w:t>dvice for health care professionals</w:t>
      </w:r>
      <w:r w:rsidR="007B3A20" w:rsidRPr="003C7CFB">
        <w:rPr>
          <w:rFonts w:ascii="Segoe UI" w:hAnsi="Segoe UI" w:cs="Segoe UI"/>
          <w:bCs/>
          <w:sz w:val="22"/>
          <w:szCs w:val="22"/>
        </w:rPr>
        <w:t>)</w:t>
      </w:r>
    </w:p>
    <w:p w14:paraId="48B3283E" w14:textId="77777777" w:rsidR="00AE0C7C" w:rsidRPr="003C7CFB" w:rsidRDefault="00AE0C7C" w:rsidP="005512CB">
      <w:pPr>
        <w:autoSpaceDE w:val="0"/>
        <w:autoSpaceDN w:val="0"/>
        <w:adjustRightInd w:val="0"/>
        <w:rPr>
          <w:rFonts w:ascii="Segoe UI" w:hAnsi="Segoe UI" w:cs="Segoe UI"/>
          <w:color w:val="000000" w:themeColor="text1"/>
          <w:sz w:val="22"/>
          <w:szCs w:val="22"/>
          <w:lang w:eastAsia="en-GB"/>
        </w:rPr>
      </w:pPr>
      <w:r w:rsidRPr="003C7CFB">
        <w:rPr>
          <w:rFonts w:ascii="Segoe UI" w:hAnsi="Segoe UI" w:cs="Segoe UI"/>
          <w:color w:val="000000" w:themeColor="text1"/>
          <w:sz w:val="22"/>
          <w:szCs w:val="22"/>
          <w:lang w:eastAsia="en-GB"/>
        </w:rPr>
        <w:t xml:space="preserve">Appendix </w:t>
      </w:r>
      <w:r w:rsidR="00F34F85">
        <w:rPr>
          <w:rFonts w:ascii="Segoe UI" w:hAnsi="Segoe UI" w:cs="Segoe UI"/>
          <w:color w:val="000000" w:themeColor="text1"/>
          <w:sz w:val="22"/>
          <w:szCs w:val="22"/>
          <w:lang w:eastAsia="en-GB"/>
        </w:rPr>
        <w:t>5</w:t>
      </w:r>
      <w:r w:rsidRPr="003C7CFB">
        <w:rPr>
          <w:rFonts w:ascii="Segoe UI" w:hAnsi="Segoe UI" w:cs="Segoe UI"/>
          <w:color w:val="000000" w:themeColor="text1"/>
          <w:sz w:val="22"/>
          <w:szCs w:val="22"/>
          <w:lang w:eastAsia="en-GB"/>
        </w:rPr>
        <w:t>: Sample GP</w:t>
      </w:r>
      <w:r w:rsidR="002E328F">
        <w:rPr>
          <w:rFonts w:ascii="Segoe UI" w:hAnsi="Segoe UI" w:cs="Segoe UI"/>
          <w:color w:val="000000" w:themeColor="text1"/>
          <w:sz w:val="22"/>
          <w:szCs w:val="22"/>
          <w:lang w:eastAsia="en-GB"/>
        </w:rPr>
        <w:t>/Primary MW</w:t>
      </w:r>
      <w:r w:rsidRPr="003C7CFB">
        <w:rPr>
          <w:rFonts w:ascii="Segoe UI" w:hAnsi="Segoe UI" w:cs="Segoe UI"/>
          <w:color w:val="000000" w:themeColor="text1"/>
          <w:sz w:val="22"/>
          <w:szCs w:val="22"/>
          <w:lang w:eastAsia="en-GB"/>
        </w:rPr>
        <w:t xml:space="preserve"> letter</w:t>
      </w:r>
    </w:p>
    <w:p w14:paraId="1C1BB44F" w14:textId="77777777" w:rsidR="00676824" w:rsidRDefault="00F34F85" w:rsidP="00676824">
      <w:pPr>
        <w:autoSpaceDE w:val="0"/>
        <w:autoSpaceDN w:val="0"/>
        <w:adjustRightInd w:val="0"/>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Appendix 6</w:t>
      </w:r>
      <w:r w:rsidR="00676824" w:rsidRPr="003C7CFB">
        <w:rPr>
          <w:rFonts w:ascii="Segoe UI" w:hAnsi="Segoe UI" w:cs="Segoe UI"/>
          <w:color w:val="000000" w:themeColor="text1"/>
          <w:sz w:val="22"/>
          <w:szCs w:val="22"/>
          <w:lang w:eastAsia="en-GB"/>
        </w:rPr>
        <w:t xml:space="preserve">: </w:t>
      </w:r>
      <w:r w:rsidR="00575128">
        <w:rPr>
          <w:rFonts w:ascii="Segoe UI" w:hAnsi="Segoe UI" w:cs="Segoe UI"/>
          <w:color w:val="000000" w:themeColor="text1"/>
          <w:sz w:val="22"/>
          <w:szCs w:val="22"/>
          <w:lang w:eastAsia="en-GB"/>
        </w:rPr>
        <w:t>Inclusion, Exclusion and Eligibility Criteria</w:t>
      </w:r>
    </w:p>
    <w:p w14:paraId="6DE0EFBF" w14:textId="77777777" w:rsidR="00575128" w:rsidRPr="003C7CFB" w:rsidRDefault="00575128" w:rsidP="00575128">
      <w:pPr>
        <w:autoSpaceDE w:val="0"/>
        <w:autoSpaceDN w:val="0"/>
        <w:adjustRightInd w:val="0"/>
        <w:rPr>
          <w:rFonts w:ascii="Segoe UI" w:hAnsi="Segoe UI" w:cs="Segoe UI"/>
          <w:color w:val="000000" w:themeColor="text1"/>
          <w:sz w:val="22"/>
          <w:szCs w:val="22"/>
          <w:lang w:eastAsia="en-GB"/>
        </w:rPr>
      </w:pPr>
      <w:r w:rsidRPr="003C7CFB">
        <w:rPr>
          <w:rFonts w:ascii="Segoe UI" w:hAnsi="Segoe UI" w:cs="Segoe UI"/>
          <w:color w:val="000000" w:themeColor="text1"/>
          <w:sz w:val="22"/>
          <w:szCs w:val="22"/>
          <w:lang w:eastAsia="en-GB"/>
        </w:rPr>
        <w:t xml:space="preserve">Appendix </w:t>
      </w:r>
      <w:r>
        <w:rPr>
          <w:rFonts w:ascii="Segoe UI" w:hAnsi="Segoe UI" w:cs="Segoe UI"/>
          <w:color w:val="000000" w:themeColor="text1"/>
          <w:sz w:val="22"/>
          <w:szCs w:val="22"/>
          <w:lang w:eastAsia="en-GB"/>
        </w:rPr>
        <w:t>7</w:t>
      </w:r>
      <w:r w:rsidRPr="003C7CFB">
        <w:rPr>
          <w:rFonts w:ascii="Segoe UI" w:hAnsi="Segoe UI" w:cs="Segoe UI"/>
          <w:color w:val="000000" w:themeColor="text1"/>
          <w:sz w:val="22"/>
          <w:szCs w:val="22"/>
          <w:lang w:eastAsia="en-GB"/>
        </w:rPr>
        <w:t xml:space="preserve">: </w:t>
      </w:r>
      <w:r>
        <w:rPr>
          <w:rFonts w:ascii="Segoe UI" w:hAnsi="Segoe UI" w:cs="Segoe UI"/>
          <w:color w:val="000000" w:themeColor="text1"/>
          <w:sz w:val="22"/>
          <w:szCs w:val="22"/>
          <w:lang w:eastAsia="en-GB"/>
        </w:rPr>
        <w:t>Clinical Pathway</w:t>
      </w:r>
    </w:p>
    <w:p w14:paraId="695A634D" w14:textId="77777777" w:rsidR="00575128" w:rsidRDefault="00575128" w:rsidP="00575128">
      <w:pPr>
        <w:autoSpaceDE w:val="0"/>
        <w:autoSpaceDN w:val="0"/>
        <w:adjustRightInd w:val="0"/>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Appendix 8</w:t>
      </w:r>
      <w:r w:rsidRPr="003C7CFB">
        <w:rPr>
          <w:rFonts w:ascii="Segoe UI" w:hAnsi="Segoe UI" w:cs="Segoe UI"/>
          <w:color w:val="000000" w:themeColor="text1"/>
          <w:sz w:val="22"/>
          <w:szCs w:val="22"/>
          <w:lang w:eastAsia="en-GB"/>
        </w:rPr>
        <w:t xml:space="preserve">: Consent to </w:t>
      </w:r>
      <w:r>
        <w:rPr>
          <w:rFonts w:ascii="Segoe UI" w:hAnsi="Segoe UI" w:cs="Segoe UI"/>
          <w:color w:val="000000" w:themeColor="text1"/>
          <w:sz w:val="22"/>
          <w:szCs w:val="22"/>
          <w:lang w:eastAsia="en-GB"/>
        </w:rPr>
        <w:t>contact form for the evaluation</w:t>
      </w:r>
    </w:p>
    <w:p w14:paraId="4BA076FC" w14:textId="77777777" w:rsidR="00DF3370" w:rsidRDefault="00DF3370" w:rsidP="00575128">
      <w:pPr>
        <w:autoSpaceDE w:val="0"/>
        <w:autoSpaceDN w:val="0"/>
        <w:adjustRightInd w:val="0"/>
        <w:rPr>
          <w:rFonts w:ascii="Segoe UI" w:hAnsi="Segoe UI" w:cs="Segoe UI"/>
          <w:color w:val="000000" w:themeColor="text1"/>
          <w:sz w:val="22"/>
          <w:szCs w:val="22"/>
          <w:lang w:eastAsia="en-GB"/>
        </w:rPr>
      </w:pPr>
      <w:r>
        <w:rPr>
          <w:rFonts w:ascii="Segoe UI" w:hAnsi="Segoe UI" w:cs="Segoe UI"/>
          <w:color w:val="000000" w:themeColor="text1"/>
          <w:sz w:val="22"/>
          <w:szCs w:val="22"/>
          <w:lang w:eastAsia="en-GB"/>
        </w:rPr>
        <w:t>Appendix 9: Teach Back Questions</w:t>
      </w:r>
    </w:p>
    <w:p w14:paraId="66017E9B" w14:textId="77777777" w:rsidR="00575128" w:rsidRPr="003C7CFB" w:rsidRDefault="00575128" w:rsidP="00676824">
      <w:pPr>
        <w:autoSpaceDE w:val="0"/>
        <w:autoSpaceDN w:val="0"/>
        <w:adjustRightInd w:val="0"/>
        <w:rPr>
          <w:rFonts w:ascii="Segoe UI" w:hAnsi="Segoe UI" w:cs="Segoe UI"/>
          <w:color w:val="000000" w:themeColor="text1"/>
          <w:sz w:val="22"/>
          <w:szCs w:val="22"/>
          <w:lang w:eastAsia="en-GB"/>
        </w:rPr>
      </w:pPr>
    </w:p>
    <w:p w14:paraId="6262F113" w14:textId="77777777" w:rsidR="0000482B" w:rsidRPr="00D40EA3" w:rsidRDefault="0000482B" w:rsidP="00E83A45">
      <w:pPr>
        <w:autoSpaceDE w:val="0"/>
        <w:autoSpaceDN w:val="0"/>
        <w:adjustRightInd w:val="0"/>
        <w:rPr>
          <w:rFonts w:cs="Arial"/>
          <w:color w:val="000000" w:themeColor="text1"/>
          <w:sz w:val="28"/>
          <w:szCs w:val="28"/>
          <w:lang w:eastAsia="en-GB"/>
        </w:rPr>
      </w:pPr>
    </w:p>
    <w:p w14:paraId="08C74DE8" w14:textId="77777777" w:rsidR="00DD2DDA" w:rsidRPr="00D63E7E" w:rsidRDefault="00DD2DDA" w:rsidP="00E83A45">
      <w:pPr>
        <w:rPr>
          <w:rFonts w:cs="Arial"/>
          <w:b/>
          <w:bCs/>
          <w:szCs w:val="20"/>
        </w:rPr>
      </w:pPr>
    </w:p>
    <w:p w14:paraId="61047540" w14:textId="77777777" w:rsidR="00DD2DDA" w:rsidRPr="00D63E7E" w:rsidRDefault="00DD2DDA" w:rsidP="00E83A45">
      <w:pPr>
        <w:rPr>
          <w:rFonts w:cs="Arial"/>
          <w:b/>
          <w:bCs/>
          <w:szCs w:val="20"/>
        </w:rPr>
      </w:pPr>
    </w:p>
    <w:p w14:paraId="03130C65" w14:textId="77777777" w:rsidR="00DD2DDA" w:rsidRPr="00D63E7E" w:rsidRDefault="00DD2DDA" w:rsidP="00E83A45">
      <w:pPr>
        <w:rPr>
          <w:rFonts w:cs="Arial"/>
          <w:b/>
          <w:bCs/>
          <w:szCs w:val="20"/>
        </w:rPr>
      </w:pPr>
    </w:p>
    <w:p w14:paraId="0CCF20A3" w14:textId="77777777" w:rsidR="0093278F" w:rsidRPr="00D63E7E" w:rsidRDefault="0093278F" w:rsidP="00E83A45">
      <w:pPr>
        <w:rPr>
          <w:rFonts w:cs="Arial"/>
          <w:b/>
          <w:bCs/>
          <w:szCs w:val="20"/>
        </w:rPr>
      </w:pPr>
    </w:p>
    <w:p w14:paraId="0123CB90" w14:textId="77777777" w:rsidR="0093278F" w:rsidRPr="00D63E7E" w:rsidRDefault="0093278F" w:rsidP="00E83A45">
      <w:pPr>
        <w:rPr>
          <w:rFonts w:cs="Arial"/>
          <w:b/>
          <w:bCs/>
          <w:szCs w:val="20"/>
        </w:rPr>
      </w:pPr>
    </w:p>
    <w:p w14:paraId="5544FC37" w14:textId="77777777" w:rsidR="0093278F" w:rsidRPr="00D63E7E" w:rsidRDefault="0093278F" w:rsidP="00E83A45">
      <w:pPr>
        <w:rPr>
          <w:rFonts w:cs="Arial"/>
          <w:b/>
          <w:bCs/>
          <w:szCs w:val="20"/>
        </w:rPr>
      </w:pPr>
    </w:p>
    <w:p w14:paraId="528C9B4E" w14:textId="77777777" w:rsidR="00BA0394" w:rsidRPr="00A53882" w:rsidRDefault="00BA0394">
      <w:pPr>
        <w:spacing w:after="160" w:line="259" w:lineRule="auto"/>
        <w:rPr>
          <w:rFonts w:cs="Arial"/>
          <w:b/>
          <w:bCs/>
          <w:szCs w:val="20"/>
        </w:rPr>
      </w:pPr>
      <w:r w:rsidRPr="00A53882">
        <w:rPr>
          <w:rFonts w:cs="Arial"/>
          <w:b/>
          <w:bCs/>
          <w:szCs w:val="20"/>
        </w:rPr>
        <w:br w:type="page"/>
      </w:r>
    </w:p>
    <w:p w14:paraId="772EEF20" w14:textId="77777777" w:rsidR="00791409" w:rsidRPr="00575128" w:rsidRDefault="00575128" w:rsidP="00791409">
      <w:pPr>
        <w:autoSpaceDE w:val="0"/>
        <w:autoSpaceDN w:val="0"/>
        <w:adjustRightInd w:val="0"/>
        <w:rPr>
          <w:rFonts w:ascii="Segoe UI" w:eastAsiaTheme="minorHAnsi" w:hAnsi="Segoe UI" w:cs="Segoe UI"/>
          <w:b/>
          <w:bCs/>
          <w:color w:val="AE7E92"/>
          <w:sz w:val="28"/>
          <w:szCs w:val="20"/>
        </w:rPr>
      </w:pPr>
      <w:r w:rsidRPr="00575128">
        <w:rPr>
          <w:rFonts w:ascii="Segoe UI" w:eastAsiaTheme="minorHAnsi" w:hAnsi="Segoe UI" w:cs="Segoe UI"/>
          <w:b/>
          <w:bCs/>
          <w:color w:val="AE7E92"/>
          <w:sz w:val="28"/>
          <w:szCs w:val="20"/>
        </w:rPr>
        <w:lastRenderedPageBreak/>
        <w:t xml:space="preserve">APPENDIX 1: </w:t>
      </w:r>
      <w:r w:rsidR="00791409" w:rsidRPr="00575128">
        <w:rPr>
          <w:rFonts w:ascii="Segoe UI" w:eastAsiaTheme="minorHAnsi" w:hAnsi="Segoe UI" w:cs="Segoe UI"/>
          <w:b/>
          <w:bCs/>
          <w:color w:val="AE7E92"/>
          <w:sz w:val="28"/>
          <w:szCs w:val="20"/>
        </w:rPr>
        <w:t>Loan agreement template for hospitals</w:t>
      </w:r>
    </w:p>
    <w:p w14:paraId="5E989F20" w14:textId="77777777" w:rsidR="00791409" w:rsidRDefault="00791409" w:rsidP="00791409">
      <w:pPr>
        <w:autoSpaceDE w:val="0"/>
        <w:autoSpaceDN w:val="0"/>
        <w:adjustRightInd w:val="0"/>
        <w:rPr>
          <w:rFonts w:eastAsiaTheme="minorHAnsi" w:cs="Arial"/>
          <w:b/>
          <w:bCs/>
          <w:color w:val="000000" w:themeColor="text1"/>
          <w:szCs w:val="20"/>
        </w:rPr>
      </w:pPr>
    </w:p>
    <w:p w14:paraId="201D7C3F" w14:textId="77777777" w:rsidR="00F34F85" w:rsidRPr="00A53882" w:rsidRDefault="00F34F85" w:rsidP="00791409">
      <w:pPr>
        <w:autoSpaceDE w:val="0"/>
        <w:autoSpaceDN w:val="0"/>
        <w:adjustRightInd w:val="0"/>
        <w:rPr>
          <w:rFonts w:eastAsiaTheme="minorHAnsi" w:cs="Arial"/>
          <w:b/>
          <w:bCs/>
          <w:color w:val="000000" w:themeColor="text1"/>
          <w:szCs w:val="20"/>
        </w:rPr>
      </w:pPr>
    </w:p>
    <w:p w14:paraId="26344CC3" w14:textId="77777777" w:rsidR="00791409" w:rsidRPr="00A53882" w:rsidRDefault="00791409" w:rsidP="00791409">
      <w:pPr>
        <w:autoSpaceDE w:val="0"/>
        <w:autoSpaceDN w:val="0"/>
        <w:adjustRightInd w:val="0"/>
        <w:rPr>
          <w:rFonts w:eastAsiaTheme="minorHAnsi" w:cs="Arial"/>
          <w:b/>
          <w:bCs/>
          <w:color w:val="000000"/>
          <w:szCs w:val="20"/>
        </w:rPr>
      </w:pPr>
      <w:r w:rsidRPr="00A53882">
        <w:rPr>
          <w:rFonts w:eastAsiaTheme="minorHAnsi" w:cs="Arial"/>
          <w:b/>
          <w:bCs/>
          <w:color w:val="000000"/>
          <w:szCs w:val="20"/>
        </w:rPr>
        <w:t xml:space="preserve">Loan </w:t>
      </w:r>
      <w:r w:rsidR="00EA6654">
        <w:rPr>
          <w:rFonts w:eastAsiaTheme="minorHAnsi" w:cs="Arial"/>
          <w:b/>
          <w:bCs/>
          <w:color w:val="000000"/>
          <w:szCs w:val="20"/>
        </w:rPr>
        <w:t>and</w:t>
      </w:r>
      <w:r w:rsidRPr="00A53882">
        <w:rPr>
          <w:rFonts w:eastAsiaTheme="minorHAnsi" w:cs="Arial"/>
          <w:b/>
          <w:bCs/>
          <w:color w:val="000000"/>
          <w:szCs w:val="20"/>
        </w:rPr>
        <w:t xml:space="preserve"> Data collection agreement for blood pressure monitor</w:t>
      </w:r>
    </w:p>
    <w:p w14:paraId="3F71A071" w14:textId="77777777" w:rsidR="00791409" w:rsidRDefault="00791409" w:rsidP="00791409">
      <w:pPr>
        <w:autoSpaceDE w:val="0"/>
        <w:autoSpaceDN w:val="0"/>
        <w:adjustRightInd w:val="0"/>
        <w:rPr>
          <w:rFonts w:eastAsiaTheme="minorHAnsi" w:cs="Arial"/>
          <w:b/>
          <w:bCs/>
          <w:color w:val="000000"/>
          <w:szCs w:val="20"/>
        </w:rPr>
      </w:pPr>
    </w:p>
    <w:p w14:paraId="0524F375" w14:textId="77777777" w:rsidR="00791409" w:rsidRPr="00A53882" w:rsidRDefault="00791409" w:rsidP="00791409">
      <w:pPr>
        <w:autoSpaceDE w:val="0"/>
        <w:autoSpaceDN w:val="0"/>
        <w:adjustRightInd w:val="0"/>
        <w:rPr>
          <w:rFonts w:eastAsiaTheme="minorHAnsi" w:cs="Arial"/>
          <w:b/>
          <w:bCs/>
          <w:color w:val="000000"/>
          <w:szCs w:val="20"/>
        </w:rPr>
      </w:pPr>
      <w:r w:rsidRPr="00A53882">
        <w:rPr>
          <w:rFonts w:eastAsiaTheme="minorHAnsi" w:cs="Arial"/>
          <w:b/>
          <w:bCs/>
          <w:color w:val="000000"/>
          <w:szCs w:val="20"/>
        </w:rPr>
        <w:t xml:space="preserve">Blood pressure monitor </w:t>
      </w:r>
      <w:r w:rsidR="00EA6654">
        <w:rPr>
          <w:rFonts w:eastAsiaTheme="minorHAnsi" w:cs="Arial"/>
          <w:b/>
          <w:bCs/>
          <w:color w:val="000000"/>
          <w:szCs w:val="20"/>
        </w:rPr>
        <w:t xml:space="preserve">asset </w:t>
      </w:r>
      <w:r w:rsidRPr="00A53882">
        <w:rPr>
          <w:rFonts w:eastAsiaTheme="minorHAnsi" w:cs="Arial"/>
          <w:b/>
          <w:bCs/>
          <w:color w:val="000000"/>
          <w:szCs w:val="20"/>
        </w:rPr>
        <w:t>number: .............................................................</w:t>
      </w:r>
    </w:p>
    <w:p w14:paraId="759C9243" w14:textId="77777777" w:rsidR="00791409" w:rsidRPr="00A53882" w:rsidRDefault="00791409" w:rsidP="00791409">
      <w:pPr>
        <w:autoSpaceDE w:val="0"/>
        <w:autoSpaceDN w:val="0"/>
        <w:adjustRightInd w:val="0"/>
        <w:rPr>
          <w:rFonts w:eastAsiaTheme="minorHAnsi" w:cs="Arial"/>
          <w:b/>
          <w:bCs/>
          <w:color w:val="000000"/>
          <w:szCs w:val="20"/>
        </w:rPr>
      </w:pPr>
      <w:r w:rsidRPr="00A53882">
        <w:rPr>
          <w:rFonts w:eastAsiaTheme="minorHAnsi" w:cs="Arial"/>
          <w:b/>
          <w:bCs/>
          <w:color w:val="000000"/>
          <w:szCs w:val="20"/>
        </w:rPr>
        <w:t>(Essential for tracking if device malfunctions)</w:t>
      </w:r>
    </w:p>
    <w:p w14:paraId="12A40E7A" w14:textId="77777777" w:rsidR="00F34F85" w:rsidRPr="00A53882" w:rsidRDefault="00F34F85" w:rsidP="00791409">
      <w:pPr>
        <w:autoSpaceDE w:val="0"/>
        <w:autoSpaceDN w:val="0"/>
        <w:adjustRightInd w:val="0"/>
        <w:rPr>
          <w:rFonts w:eastAsiaTheme="minorHAnsi" w:cs="Arial"/>
          <w:b/>
          <w:bCs/>
          <w:color w:val="000000"/>
          <w:szCs w:val="20"/>
        </w:rPr>
      </w:pPr>
    </w:p>
    <w:p w14:paraId="3ACC14CB" w14:textId="5C5AC88D" w:rsidR="00791409" w:rsidRPr="00A53882" w:rsidRDefault="005F26EF" w:rsidP="00791409">
      <w:pPr>
        <w:autoSpaceDE w:val="0"/>
        <w:autoSpaceDN w:val="0"/>
        <w:adjustRightInd w:val="0"/>
        <w:rPr>
          <w:rFonts w:eastAsiaTheme="minorHAnsi" w:cs="Arial"/>
          <w:b/>
          <w:bCs/>
          <w:color w:val="000000"/>
          <w:szCs w:val="20"/>
        </w:rPr>
      </w:pPr>
      <w:r>
        <w:rPr>
          <w:rFonts w:eastAsiaTheme="minorHAnsi" w:cs="Arial"/>
          <w:b/>
          <w:bCs/>
          <w:noProof/>
          <w:color w:val="000000"/>
          <w:szCs w:val="20"/>
          <w:lang w:eastAsia="en-GB"/>
        </w:rPr>
        <mc:AlternateContent>
          <mc:Choice Requires="wps">
            <w:drawing>
              <wp:anchor distT="0" distB="0" distL="114300" distR="114300" simplePos="0" relativeHeight="251675648" behindDoc="0" locked="0" layoutInCell="1" allowOverlap="1" wp14:anchorId="717D1374" wp14:editId="4EA99F8D">
                <wp:simplePos x="0" y="0"/>
                <wp:positionH relativeFrom="column">
                  <wp:posOffset>2667000</wp:posOffset>
                </wp:positionH>
                <wp:positionV relativeFrom="paragraph">
                  <wp:posOffset>25400</wp:posOffset>
                </wp:positionV>
                <wp:extent cx="3171825" cy="1200150"/>
                <wp:effectExtent l="0" t="0" r="9525"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71825" cy="1200150"/>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14:paraId="13B20E56" w14:textId="77777777" w:rsidR="00533661" w:rsidRDefault="00533661" w:rsidP="00791409">
                            <w:r>
                              <w:t>Name:</w:t>
                            </w:r>
                          </w:p>
                          <w:p w14:paraId="30DCBF90" w14:textId="77777777" w:rsidR="00533661" w:rsidRDefault="00533661" w:rsidP="00791409">
                            <w:r>
                              <w:t>Identifier number:</w:t>
                            </w:r>
                          </w:p>
                          <w:p w14:paraId="1FADCFFE" w14:textId="77777777" w:rsidR="00533661" w:rsidRDefault="00533661" w:rsidP="00791409">
                            <w:r>
                              <w:t>Address:</w:t>
                            </w:r>
                          </w:p>
                          <w:p w14:paraId="6A1108D8" w14:textId="77777777" w:rsidR="00533661" w:rsidRDefault="00533661" w:rsidP="0079140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7D1374" id="Rectangle 7" o:spid="_x0000_s1026" style="position:absolute;margin-left:210pt;margin-top:2pt;width:249.75pt;height:9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" fillcolor="white [3201]" strokecolor="#70ad47 [3209]" strokeweight="1pt">
                <v:path arrowok="t"/>
                <v:textbox>
                  <w:txbxContent>
                    <w:p w14:paraId="13B20E56" w14:textId="77777777" w:rsidR="00533661" w:rsidRDefault="00533661" w:rsidP="00791409">
                      <w:r>
                        <w:t>Name:</w:t>
                      </w:r>
                    </w:p>
                    <w:p w14:paraId="30DCBF90" w14:textId="77777777" w:rsidR="00533661" w:rsidRDefault="00533661" w:rsidP="00791409">
                      <w:r>
                        <w:t>Identifier number:</w:t>
                      </w:r>
                    </w:p>
                    <w:p w14:paraId="1FADCFFE" w14:textId="77777777" w:rsidR="00533661" w:rsidRDefault="00533661" w:rsidP="00791409">
                      <w:r>
                        <w:t>Address:</w:t>
                      </w:r>
                    </w:p>
                    <w:p w14:paraId="6A1108D8" w14:textId="77777777" w:rsidR="00533661" w:rsidRDefault="00533661" w:rsidP="00791409">
                      <w:pPr>
                        <w:jc w:val="center"/>
                      </w:pPr>
                    </w:p>
                  </w:txbxContent>
                </v:textbox>
              </v:rect>
            </w:pict>
          </mc:Fallback>
        </mc:AlternateContent>
      </w:r>
      <w:r w:rsidR="00791409" w:rsidRPr="00A53882">
        <w:rPr>
          <w:rFonts w:eastAsiaTheme="minorHAnsi" w:cs="Arial"/>
          <w:b/>
          <w:bCs/>
          <w:color w:val="000000"/>
          <w:szCs w:val="20"/>
        </w:rPr>
        <w:t>Cuff size:</w:t>
      </w:r>
    </w:p>
    <w:p w14:paraId="42468B9C" w14:textId="77777777" w:rsidR="00791409" w:rsidRPr="00A53882" w:rsidRDefault="00791409" w:rsidP="00791409">
      <w:pPr>
        <w:autoSpaceDE w:val="0"/>
        <w:autoSpaceDN w:val="0"/>
        <w:adjustRightInd w:val="0"/>
        <w:rPr>
          <w:rFonts w:eastAsiaTheme="minorHAnsi" w:cs="Arial"/>
          <w:b/>
          <w:bCs/>
          <w:color w:val="000000"/>
          <w:szCs w:val="20"/>
        </w:rPr>
      </w:pPr>
      <w:r w:rsidRPr="00A53882">
        <w:rPr>
          <w:rFonts w:eastAsiaTheme="minorHAnsi" w:cs="Arial"/>
          <w:b/>
          <w:bCs/>
          <w:color w:val="000000"/>
          <w:szCs w:val="20"/>
        </w:rPr>
        <w:tab/>
      </w:r>
      <w:r w:rsidRPr="00A53882">
        <w:rPr>
          <w:rFonts w:eastAsiaTheme="minorHAnsi" w:cs="Arial"/>
          <w:b/>
          <w:bCs/>
          <w:color w:val="000000"/>
          <w:szCs w:val="20"/>
        </w:rPr>
        <w:tab/>
      </w:r>
      <w:r w:rsidRPr="00A53882">
        <w:rPr>
          <w:rFonts w:eastAsiaTheme="minorHAnsi" w:cs="Arial"/>
          <w:b/>
          <w:bCs/>
          <w:color w:val="000000"/>
          <w:szCs w:val="20"/>
        </w:rPr>
        <w:tab/>
      </w:r>
      <w:r w:rsidRPr="00A53882">
        <w:rPr>
          <w:rFonts w:eastAsiaTheme="minorHAnsi" w:cs="Arial"/>
          <w:b/>
          <w:bCs/>
          <w:color w:val="000000"/>
          <w:szCs w:val="20"/>
        </w:rPr>
        <w:tab/>
      </w:r>
    </w:p>
    <w:p w14:paraId="2766ADAD" w14:textId="77777777" w:rsidR="00791409" w:rsidRPr="00A53882" w:rsidRDefault="00791409" w:rsidP="00791409">
      <w:pPr>
        <w:autoSpaceDE w:val="0"/>
        <w:autoSpaceDN w:val="0"/>
        <w:adjustRightInd w:val="0"/>
        <w:rPr>
          <w:rFonts w:eastAsiaTheme="minorHAnsi" w:cs="Arial"/>
          <w:b/>
          <w:bCs/>
          <w:color w:val="000000"/>
          <w:szCs w:val="20"/>
        </w:rPr>
      </w:pPr>
    </w:p>
    <w:p w14:paraId="29217CB2" w14:textId="77777777" w:rsidR="00791409" w:rsidRPr="00A53882" w:rsidRDefault="00791409" w:rsidP="00791409">
      <w:pPr>
        <w:autoSpaceDE w:val="0"/>
        <w:autoSpaceDN w:val="0"/>
        <w:adjustRightInd w:val="0"/>
        <w:rPr>
          <w:rFonts w:eastAsiaTheme="minorHAnsi" w:cs="Arial"/>
          <w:b/>
          <w:bCs/>
          <w:color w:val="000000"/>
          <w:szCs w:val="20"/>
        </w:rPr>
      </w:pPr>
    </w:p>
    <w:p w14:paraId="04B99102" w14:textId="77777777" w:rsidR="00791409" w:rsidRPr="00A53882" w:rsidRDefault="00791409" w:rsidP="00791409">
      <w:pPr>
        <w:autoSpaceDE w:val="0"/>
        <w:autoSpaceDN w:val="0"/>
        <w:adjustRightInd w:val="0"/>
        <w:rPr>
          <w:rFonts w:eastAsiaTheme="minorHAnsi" w:cs="Arial"/>
          <w:b/>
          <w:bCs/>
          <w:color w:val="000000"/>
          <w:szCs w:val="20"/>
        </w:rPr>
      </w:pPr>
    </w:p>
    <w:p w14:paraId="5DFCB31F" w14:textId="77777777" w:rsidR="00791409" w:rsidRPr="00A53882" w:rsidRDefault="00791409" w:rsidP="00791409">
      <w:pPr>
        <w:autoSpaceDE w:val="0"/>
        <w:autoSpaceDN w:val="0"/>
        <w:adjustRightInd w:val="0"/>
        <w:rPr>
          <w:rFonts w:eastAsiaTheme="minorHAnsi" w:cs="Arial"/>
          <w:b/>
          <w:bCs/>
          <w:color w:val="000000"/>
          <w:szCs w:val="20"/>
        </w:rPr>
      </w:pPr>
    </w:p>
    <w:p w14:paraId="42708B59" w14:textId="77777777" w:rsidR="00791409" w:rsidRPr="00A53882" w:rsidRDefault="00791409" w:rsidP="00791409">
      <w:pPr>
        <w:autoSpaceDE w:val="0"/>
        <w:autoSpaceDN w:val="0"/>
        <w:adjustRightInd w:val="0"/>
        <w:rPr>
          <w:rFonts w:eastAsiaTheme="minorHAnsi" w:cs="Arial"/>
          <w:b/>
          <w:bCs/>
          <w:color w:val="000000"/>
          <w:szCs w:val="20"/>
        </w:rPr>
      </w:pPr>
    </w:p>
    <w:p w14:paraId="729E9C10" w14:textId="77777777" w:rsidR="00791409" w:rsidRPr="00A53882" w:rsidRDefault="00791409" w:rsidP="00791409">
      <w:pPr>
        <w:autoSpaceDE w:val="0"/>
        <w:autoSpaceDN w:val="0"/>
        <w:adjustRightInd w:val="0"/>
        <w:rPr>
          <w:rFonts w:eastAsiaTheme="minorHAnsi" w:cs="Arial"/>
          <w:b/>
          <w:bCs/>
          <w:color w:val="000000"/>
          <w:szCs w:val="20"/>
        </w:rPr>
      </w:pPr>
    </w:p>
    <w:p w14:paraId="49D5FDA2" w14:textId="77777777" w:rsidR="00D876A6" w:rsidRPr="00D876A6" w:rsidRDefault="00D876A6" w:rsidP="00791409">
      <w:pPr>
        <w:autoSpaceDE w:val="0"/>
        <w:autoSpaceDN w:val="0"/>
        <w:adjustRightInd w:val="0"/>
        <w:rPr>
          <w:rFonts w:eastAsiaTheme="minorHAnsi" w:cs="Arial"/>
          <w:b/>
          <w:bCs/>
          <w:color w:val="000000"/>
          <w:sz w:val="8"/>
          <w:szCs w:val="20"/>
        </w:rPr>
      </w:pPr>
    </w:p>
    <w:p w14:paraId="31701861" w14:textId="77777777" w:rsidR="00D876A6" w:rsidRDefault="00D876A6" w:rsidP="00791409">
      <w:pPr>
        <w:autoSpaceDE w:val="0"/>
        <w:autoSpaceDN w:val="0"/>
        <w:adjustRightInd w:val="0"/>
        <w:rPr>
          <w:rFonts w:eastAsiaTheme="minorHAnsi" w:cs="Arial"/>
          <w:b/>
          <w:bCs/>
          <w:color w:val="000000"/>
          <w:szCs w:val="20"/>
        </w:rPr>
      </w:pPr>
    </w:p>
    <w:p w14:paraId="346403A0" w14:textId="77777777" w:rsidR="00791409" w:rsidRPr="00A53882" w:rsidRDefault="00791409" w:rsidP="00791409">
      <w:pPr>
        <w:autoSpaceDE w:val="0"/>
        <w:autoSpaceDN w:val="0"/>
        <w:adjustRightInd w:val="0"/>
        <w:rPr>
          <w:rFonts w:eastAsiaTheme="minorHAnsi" w:cs="Arial"/>
          <w:b/>
          <w:bCs/>
          <w:color w:val="000000"/>
          <w:szCs w:val="20"/>
        </w:rPr>
      </w:pPr>
      <w:r w:rsidRPr="00A53882">
        <w:rPr>
          <w:rFonts w:eastAsiaTheme="minorHAnsi" w:cs="Arial"/>
          <w:b/>
          <w:bCs/>
          <w:color w:val="000000"/>
          <w:szCs w:val="20"/>
        </w:rPr>
        <w:t xml:space="preserve">Declaration: (please initial all boxes) </w:t>
      </w:r>
    </w:p>
    <w:p w14:paraId="7BEBE86A" w14:textId="77777777" w:rsidR="00791409" w:rsidRPr="00A53882" w:rsidRDefault="00791409" w:rsidP="00791409">
      <w:pPr>
        <w:autoSpaceDE w:val="0"/>
        <w:autoSpaceDN w:val="0"/>
        <w:adjustRightInd w:val="0"/>
        <w:rPr>
          <w:rFonts w:eastAsiaTheme="minorHAnsi" w:cs="Arial"/>
          <w:b/>
          <w:bCs/>
          <w:color w:val="000000"/>
          <w:szCs w:val="20"/>
        </w:rPr>
      </w:pPr>
    </w:p>
    <w:p w14:paraId="24401BCD" w14:textId="689C0EC3" w:rsidR="00791409" w:rsidRPr="00A53882" w:rsidRDefault="005F26EF" w:rsidP="00F34F85">
      <w:pPr>
        <w:autoSpaceDE w:val="0"/>
        <w:autoSpaceDN w:val="0"/>
        <w:adjustRightInd w:val="0"/>
        <w:ind w:left="709"/>
        <w:rPr>
          <w:rFonts w:eastAsiaTheme="minorHAnsi" w:cs="Arial"/>
          <w:color w:val="000000"/>
          <w:szCs w:val="20"/>
        </w:rPr>
      </w:pPr>
      <w:r>
        <w:rPr>
          <w:rFonts w:eastAsiaTheme="minorHAnsi" w:cs="Arial"/>
          <w:noProof/>
          <w:color w:val="000000"/>
          <w:szCs w:val="20"/>
          <w:lang w:eastAsia="en-GB"/>
        </w:rPr>
        <mc:AlternateContent>
          <mc:Choice Requires="wps">
            <w:drawing>
              <wp:anchor distT="0" distB="0" distL="114300" distR="114300" simplePos="0" relativeHeight="251677696" behindDoc="0" locked="0" layoutInCell="1" allowOverlap="1" wp14:anchorId="6660443F" wp14:editId="53C93250">
                <wp:simplePos x="0" y="0"/>
                <wp:positionH relativeFrom="column">
                  <wp:posOffset>8255</wp:posOffset>
                </wp:positionH>
                <wp:positionV relativeFrom="paragraph">
                  <wp:posOffset>10160</wp:posOffset>
                </wp:positionV>
                <wp:extent cx="257175" cy="247650"/>
                <wp:effectExtent l="0" t="0" r="9525"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AA23" id="Rectangle 10" o:spid="_x0000_s1026" style="position:absolute;margin-left:.65pt;margin-top:.8pt;width:20.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">
                <v:path arrowok="t"/>
              </v:rect>
            </w:pict>
          </mc:Fallback>
        </mc:AlternateContent>
      </w:r>
      <w:r w:rsidR="00791409" w:rsidRPr="00A53882">
        <w:rPr>
          <w:rFonts w:eastAsiaTheme="minorHAnsi" w:cs="Arial"/>
          <w:color w:val="000000"/>
          <w:szCs w:val="20"/>
        </w:rPr>
        <w:t>I accept responsibility for the above equipment and understand I have been asked to monitor my blood pressure through pregnancy</w:t>
      </w:r>
      <w:r w:rsidR="00EA6654">
        <w:rPr>
          <w:rFonts w:eastAsiaTheme="minorHAnsi" w:cs="Arial"/>
          <w:color w:val="000000"/>
          <w:szCs w:val="20"/>
        </w:rPr>
        <w:t xml:space="preserve"> and (if postnatally)</w:t>
      </w:r>
      <w:r w:rsidR="00791409" w:rsidRPr="00A53882">
        <w:rPr>
          <w:rFonts w:eastAsiaTheme="minorHAnsi" w:cs="Arial"/>
          <w:color w:val="000000"/>
          <w:szCs w:val="20"/>
        </w:rPr>
        <w:t xml:space="preserve"> after </w:t>
      </w:r>
      <w:r w:rsidR="00EA6654">
        <w:rPr>
          <w:rFonts w:eastAsiaTheme="minorHAnsi" w:cs="Arial"/>
          <w:color w:val="000000"/>
          <w:szCs w:val="20"/>
        </w:rPr>
        <w:t>my</w:t>
      </w:r>
      <w:r w:rsidR="00791409" w:rsidRPr="00A53882">
        <w:rPr>
          <w:rFonts w:eastAsiaTheme="minorHAnsi" w:cs="Arial"/>
          <w:color w:val="000000"/>
          <w:szCs w:val="20"/>
        </w:rPr>
        <w:t xml:space="preserve"> baby is born.  </w:t>
      </w:r>
    </w:p>
    <w:p w14:paraId="4A775386" w14:textId="77777777" w:rsidR="00791409" w:rsidRPr="00A53882" w:rsidRDefault="00791409" w:rsidP="00F34F85">
      <w:pPr>
        <w:autoSpaceDE w:val="0"/>
        <w:autoSpaceDN w:val="0"/>
        <w:adjustRightInd w:val="0"/>
        <w:ind w:left="709"/>
        <w:rPr>
          <w:rFonts w:eastAsiaTheme="minorHAnsi" w:cs="Arial"/>
          <w:color w:val="000000"/>
          <w:szCs w:val="20"/>
        </w:rPr>
      </w:pPr>
    </w:p>
    <w:p w14:paraId="5ECC2387" w14:textId="6EF6A3B9" w:rsidR="00EA6654" w:rsidRPr="00611A27" w:rsidRDefault="005F26EF" w:rsidP="00F34F85">
      <w:pPr>
        <w:autoSpaceDE w:val="0"/>
        <w:autoSpaceDN w:val="0"/>
        <w:adjustRightInd w:val="0"/>
        <w:ind w:left="709"/>
        <w:rPr>
          <w:rFonts w:cs="Arial"/>
          <w:szCs w:val="20"/>
        </w:rPr>
      </w:pPr>
      <w:r>
        <w:rPr>
          <w:rFonts w:eastAsiaTheme="minorHAnsi" w:cs="Arial"/>
          <w:noProof/>
          <w:color w:val="000000"/>
          <w:szCs w:val="20"/>
          <w:lang w:eastAsia="en-GB"/>
        </w:rPr>
        <mc:AlternateContent>
          <mc:Choice Requires="wps">
            <w:drawing>
              <wp:anchor distT="0" distB="0" distL="114300" distR="114300" simplePos="0" relativeHeight="251710464" behindDoc="0" locked="0" layoutInCell="1" allowOverlap="1" wp14:anchorId="16270F83" wp14:editId="300FF354">
                <wp:simplePos x="0" y="0"/>
                <wp:positionH relativeFrom="column">
                  <wp:posOffset>8255</wp:posOffset>
                </wp:positionH>
                <wp:positionV relativeFrom="paragraph">
                  <wp:posOffset>12065</wp:posOffset>
                </wp:positionV>
                <wp:extent cx="257175" cy="247650"/>
                <wp:effectExtent l="0" t="0" r="9525"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D6C4" id="Rectangle 10" o:spid="_x0000_s1026" style="position:absolute;margin-left:.65pt;margin-top:.95pt;width:20.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">
                <v:path arrowok="t"/>
              </v:rect>
            </w:pict>
          </mc:Fallback>
        </mc:AlternateContent>
      </w:r>
      <w:r w:rsidR="00791409" w:rsidRPr="00A53882">
        <w:rPr>
          <w:rFonts w:cs="Arial"/>
          <w:szCs w:val="20"/>
        </w:rPr>
        <w:t xml:space="preserve">I </w:t>
      </w:r>
      <w:r w:rsidR="00EA6654" w:rsidRPr="00611A27">
        <w:rPr>
          <w:rFonts w:cs="Arial"/>
          <w:szCs w:val="20"/>
        </w:rPr>
        <w:t xml:space="preserve">understand how </w:t>
      </w:r>
      <w:r w:rsidR="009C014D" w:rsidRPr="00611A27">
        <w:rPr>
          <w:rFonts w:cs="Arial"/>
          <w:szCs w:val="20"/>
        </w:rPr>
        <w:t xml:space="preserve">use the equipment and how </w:t>
      </w:r>
      <w:r w:rsidR="00EA6654" w:rsidRPr="00611A27">
        <w:rPr>
          <w:rFonts w:cs="Arial"/>
          <w:szCs w:val="20"/>
        </w:rPr>
        <w:t xml:space="preserve">to read and interpret my blood pressure readings, using the guidance provided. </w:t>
      </w:r>
    </w:p>
    <w:p w14:paraId="587BE8CE" w14:textId="4E3D741B" w:rsidR="00EA6654" w:rsidRPr="00611A27" w:rsidRDefault="005F26EF" w:rsidP="00F34F85">
      <w:pPr>
        <w:autoSpaceDE w:val="0"/>
        <w:autoSpaceDN w:val="0"/>
        <w:adjustRightInd w:val="0"/>
        <w:ind w:left="709"/>
        <w:rPr>
          <w:rFonts w:cs="Arial"/>
          <w:szCs w:val="20"/>
        </w:rPr>
      </w:pPr>
      <w:r>
        <w:rPr>
          <w:rFonts w:cs="Arial"/>
          <w:noProof/>
          <w:szCs w:val="20"/>
          <w:lang w:eastAsia="en-GB"/>
        </w:rPr>
        <mc:AlternateContent>
          <mc:Choice Requires="wps">
            <w:drawing>
              <wp:anchor distT="0" distB="0" distL="114300" distR="114300" simplePos="0" relativeHeight="251711488" behindDoc="0" locked="0" layoutInCell="1" allowOverlap="1" wp14:anchorId="738ADA45" wp14:editId="486E65A0">
                <wp:simplePos x="0" y="0"/>
                <wp:positionH relativeFrom="column">
                  <wp:posOffset>8255</wp:posOffset>
                </wp:positionH>
                <wp:positionV relativeFrom="paragraph">
                  <wp:posOffset>144145</wp:posOffset>
                </wp:positionV>
                <wp:extent cx="257175" cy="247650"/>
                <wp:effectExtent l="0" t="0" r="9525"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0818" id="Rectangle 10" o:spid="_x0000_s1026" style="position:absolute;margin-left:.65pt;margin-top:11.35pt;width:20.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">
                <v:path arrowok="t"/>
              </v:rect>
            </w:pict>
          </mc:Fallback>
        </mc:AlternateContent>
      </w:r>
    </w:p>
    <w:p w14:paraId="249EFCDB" w14:textId="77777777" w:rsidR="00791409" w:rsidRPr="00611A27" w:rsidRDefault="00EA6654" w:rsidP="00F34F85">
      <w:pPr>
        <w:autoSpaceDE w:val="0"/>
        <w:autoSpaceDN w:val="0"/>
        <w:adjustRightInd w:val="0"/>
        <w:ind w:left="709"/>
        <w:rPr>
          <w:rFonts w:cs="Arial"/>
          <w:szCs w:val="20"/>
        </w:rPr>
      </w:pPr>
      <w:r w:rsidRPr="00611A27">
        <w:rPr>
          <w:rFonts w:cs="Arial"/>
          <w:szCs w:val="20"/>
        </w:rPr>
        <w:t xml:space="preserve">I </w:t>
      </w:r>
      <w:r w:rsidR="00791409" w:rsidRPr="00611A27">
        <w:rPr>
          <w:rFonts w:cs="Arial"/>
          <w:szCs w:val="20"/>
        </w:rPr>
        <w:t xml:space="preserve">agree to seek advice </w:t>
      </w:r>
      <w:r w:rsidR="00E84F83" w:rsidRPr="00611A27">
        <w:rPr>
          <w:rFonts w:cs="Arial"/>
          <w:szCs w:val="20"/>
        </w:rPr>
        <w:t>from</w:t>
      </w:r>
      <w:r w:rsidR="00791409" w:rsidRPr="00611A27">
        <w:rPr>
          <w:rFonts w:cs="Arial"/>
          <w:szCs w:val="20"/>
        </w:rPr>
        <w:t xml:space="preserve"> the hypertension clinic if my blood pressure reading</w:t>
      </w:r>
      <w:r w:rsidRPr="00611A27">
        <w:rPr>
          <w:rFonts w:cs="Arial"/>
          <w:szCs w:val="20"/>
        </w:rPr>
        <w:t xml:space="preserve"> is </w:t>
      </w:r>
      <w:r w:rsidR="00E84F83" w:rsidRPr="00611A27">
        <w:rPr>
          <w:rFonts w:cs="Arial"/>
          <w:szCs w:val="20"/>
        </w:rPr>
        <w:t>out with the levels set within the guidance provided.</w:t>
      </w:r>
    </w:p>
    <w:p w14:paraId="0257251F" w14:textId="2E03FD23" w:rsidR="00E84F83" w:rsidRPr="00611A27" w:rsidRDefault="005F26EF" w:rsidP="00F34F85">
      <w:pPr>
        <w:autoSpaceDE w:val="0"/>
        <w:autoSpaceDN w:val="0"/>
        <w:adjustRightInd w:val="0"/>
        <w:ind w:left="709"/>
        <w:rPr>
          <w:rFonts w:cs="Arial"/>
          <w:szCs w:val="20"/>
        </w:rPr>
      </w:pPr>
      <w:r>
        <w:rPr>
          <w:rFonts w:eastAsiaTheme="minorHAnsi" w:cs="Arial"/>
          <w:noProof/>
          <w:color w:val="000000"/>
          <w:szCs w:val="20"/>
          <w:lang w:eastAsia="en-GB"/>
        </w:rPr>
        <mc:AlternateContent>
          <mc:Choice Requires="wps">
            <w:drawing>
              <wp:anchor distT="0" distB="0" distL="114300" distR="114300" simplePos="0" relativeHeight="251678720" behindDoc="0" locked="0" layoutInCell="1" allowOverlap="1" wp14:anchorId="30E4866C" wp14:editId="179E4684">
                <wp:simplePos x="0" y="0"/>
                <wp:positionH relativeFrom="column">
                  <wp:posOffset>8255</wp:posOffset>
                </wp:positionH>
                <wp:positionV relativeFrom="paragraph">
                  <wp:posOffset>95885</wp:posOffset>
                </wp:positionV>
                <wp:extent cx="247650" cy="238125"/>
                <wp:effectExtent l="0" t="0" r="0" b="95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406F" id="Rectangle 11" o:spid="_x0000_s1026" style="position:absolute;margin-left:.65pt;margin-top:7.55pt;width:19.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">
                <v:path arrowok="t"/>
              </v:rect>
            </w:pict>
          </mc:Fallback>
        </mc:AlternateContent>
      </w:r>
    </w:p>
    <w:p w14:paraId="6437B548" w14:textId="77777777" w:rsidR="00791409" w:rsidRPr="00611A27" w:rsidRDefault="00791409" w:rsidP="00F34F85">
      <w:pPr>
        <w:autoSpaceDE w:val="0"/>
        <w:autoSpaceDN w:val="0"/>
        <w:adjustRightInd w:val="0"/>
        <w:ind w:left="709"/>
        <w:rPr>
          <w:rFonts w:eastAsiaTheme="minorHAnsi" w:cs="Arial"/>
          <w:color w:val="000000"/>
          <w:szCs w:val="20"/>
        </w:rPr>
      </w:pPr>
      <w:r w:rsidRPr="00611A27">
        <w:rPr>
          <w:rFonts w:eastAsiaTheme="minorHAnsi" w:cs="Arial"/>
          <w:color w:val="000000"/>
          <w:szCs w:val="20"/>
        </w:rPr>
        <w:t xml:space="preserve">I will return the blood pressure monitor as requested. </w:t>
      </w:r>
    </w:p>
    <w:p w14:paraId="48326CA4" w14:textId="77777777" w:rsidR="00791409" w:rsidRPr="00611A27" w:rsidRDefault="00791409" w:rsidP="00F34F85">
      <w:pPr>
        <w:autoSpaceDE w:val="0"/>
        <w:autoSpaceDN w:val="0"/>
        <w:adjustRightInd w:val="0"/>
        <w:ind w:left="709"/>
        <w:rPr>
          <w:rFonts w:eastAsiaTheme="minorHAnsi" w:cs="Arial"/>
          <w:color w:val="000000"/>
          <w:szCs w:val="20"/>
        </w:rPr>
      </w:pPr>
    </w:p>
    <w:p w14:paraId="517EA61F" w14:textId="54E425DA" w:rsidR="00791409" w:rsidRPr="00A53882" w:rsidRDefault="005F26EF" w:rsidP="00F34F85">
      <w:pPr>
        <w:autoSpaceDE w:val="0"/>
        <w:autoSpaceDN w:val="0"/>
        <w:adjustRightInd w:val="0"/>
        <w:ind w:left="709"/>
        <w:rPr>
          <w:rFonts w:eastAsiaTheme="minorHAnsi" w:cs="Arial"/>
          <w:color w:val="000000"/>
          <w:szCs w:val="20"/>
        </w:rPr>
      </w:pPr>
      <w:r>
        <w:rPr>
          <w:rFonts w:eastAsiaTheme="minorHAnsi" w:cs="Arial"/>
          <w:noProof/>
          <w:color w:val="000000"/>
          <w:szCs w:val="20"/>
          <w:lang w:eastAsia="en-GB"/>
        </w:rPr>
        <mc:AlternateContent>
          <mc:Choice Requires="wps">
            <w:drawing>
              <wp:anchor distT="0" distB="0" distL="114300" distR="114300" simplePos="0" relativeHeight="251712512" behindDoc="0" locked="0" layoutInCell="1" allowOverlap="1" wp14:anchorId="4A05B2BA" wp14:editId="08B2F816">
                <wp:simplePos x="0" y="0"/>
                <wp:positionH relativeFrom="column">
                  <wp:posOffset>8255</wp:posOffset>
                </wp:positionH>
                <wp:positionV relativeFrom="paragraph">
                  <wp:posOffset>13335</wp:posOffset>
                </wp:positionV>
                <wp:extent cx="257175" cy="247650"/>
                <wp:effectExtent l="0" t="0" r="9525"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3E6D" id="Rectangle 10" o:spid="_x0000_s1026" style="position:absolute;margin-left:.65pt;margin-top:1.05pt;width:20.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">
                <v:path arrowok="t"/>
              </v:rect>
            </w:pict>
          </mc:Fallback>
        </mc:AlternateContent>
      </w:r>
      <w:r w:rsidR="00791409" w:rsidRPr="00611A27">
        <w:rPr>
          <w:rFonts w:eastAsiaTheme="minorHAnsi" w:cs="Arial"/>
          <w:color w:val="000000"/>
          <w:szCs w:val="20"/>
        </w:rPr>
        <w:t xml:space="preserve">If the blood pressure monitor </w:t>
      </w:r>
      <w:r w:rsidR="009C014D" w:rsidRPr="00611A27">
        <w:rPr>
          <w:rFonts w:eastAsiaTheme="minorHAnsi" w:cs="Arial"/>
          <w:color w:val="000000"/>
          <w:szCs w:val="20"/>
        </w:rPr>
        <w:t xml:space="preserve">stops working or </w:t>
      </w:r>
      <w:r w:rsidR="00791409" w:rsidRPr="00611A27">
        <w:rPr>
          <w:rFonts w:eastAsiaTheme="minorHAnsi" w:cs="Arial"/>
          <w:color w:val="000000"/>
          <w:szCs w:val="20"/>
        </w:rPr>
        <w:t>becomes damaged, lost or stolen, I understand that I must report this to the Maternity Unit on the below number</w:t>
      </w:r>
      <w:r w:rsidR="00791409" w:rsidRPr="00A53882">
        <w:rPr>
          <w:rFonts w:eastAsiaTheme="minorHAnsi" w:cs="Arial"/>
          <w:color w:val="000000"/>
          <w:szCs w:val="20"/>
        </w:rPr>
        <w:t xml:space="preserve"> and that I am not responsible for the cost of replacement or repair. </w:t>
      </w:r>
    </w:p>
    <w:p w14:paraId="02B7C53D" w14:textId="77777777" w:rsidR="00791409" w:rsidRPr="00A53882" w:rsidRDefault="00791409" w:rsidP="00F34F85">
      <w:pPr>
        <w:autoSpaceDE w:val="0"/>
        <w:autoSpaceDN w:val="0"/>
        <w:adjustRightInd w:val="0"/>
        <w:ind w:left="709"/>
        <w:rPr>
          <w:rFonts w:eastAsiaTheme="minorHAnsi" w:cs="Arial"/>
          <w:color w:val="000000"/>
          <w:szCs w:val="20"/>
        </w:rPr>
      </w:pPr>
    </w:p>
    <w:p w14:paraId="5F165DB2" w14:textId="151B5F0B" w:rsidR="00791409" w:rsidRPr="00D876A6" w:rsidRDefault="005F26EF" w:rsidP="00F34F85">
      <w:pPr>
        <w:autoSpaceDE w:val="0"/>
        <w:autoSpaceDN w:val="0"/>
        <w:adjustRightInd w:val="0"/>
        <w:ind w:left="709"/>
        <w:rPr>
          <w:rFonts w:eastAsiaTheme="minorHAnsi" w:cs="Arial"/>
          <w:color w:val="000000"/>
          <w:szCs w:val="20"/>
        </w:rPr>
      </w:pPr>
      <w:r>
        <w:rPr>
          <w:rFonts w:eastAsiaTheme="minorHAnsi" w:cs="Arial"/>
          <w:noProof/>
          <w:color w:val="000000"/>
          <w:szCs w:val="20"/>
          <w:lang w:eastAsia="en-GB"/>
        </w:rPr>
        <mc:AlternateContent>
          <mc:Choice Requires="wps">
            <w:drawing>
              <wp:anchor distT="0" distB="0" distL="114300" distR="114300" simplePos="0" relativeHeight="251680768" behindDoc="0" locked="0" layoutInCell="1" allowOverlap="1" wp14:anchorId="57A66D13" wp14:editId="790A2431">
                <wp:simplePos x="0" y="0"/>
                <wp:positionH relativeFrom="column">
                  <wp:posOffset>8255</wp:posOffset>
                </wp:positionH>
                <wp:positionV relativeFrom="paragraph">
                  <wp:posOffset>3810</wp:posOffset>
                </wp:positionV>
                <wp:extent cx="247650" cy="24765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B2A16" id="Rectangle 13" o:spid="_x0000_s1026" style="position:absolute;margin-left:.65pt;margin-top:.3pt;width:19.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">
                <v:path arrowok="t"/>
              </v:rect>
            </w:pict>
          </mc:Fallback>
        </mc:AlternateContent>
      </w:r>
      <w:r w:rsidR="00791409" w:rsidRPr="00D876A6">
        <w:rPr>
          <w:rFonts w:eastAsiaTheme="minorHAnsi" w:cs="Arial"/>
          <w:color w:val="000000"/>
          <w:szCs w:val="20"/>
        </w:rPr>
        <w:t xml:space="preserve">I give permission for my clinical data to be used to evaluate the </w:t>
      </w:r>
      <w:r w:rsidR="00D876A6" w:rsidRPr="00D876A6">
        <w:rPr>
          <w:rFonts w:eastAsiaTheme="minorHAnsi" w:cs="Arial"/>
          <w:color w:val="000000"/>
          <w:szCs w:val="20"/>
        </w:rPr>
        <w:t>h</w:t>
      </w:r>
      <w:r w:rsidR="00791409" w:rsidRPr="00D876A6">
        <w:rPr>
          <w:rFonts w:eastAsiaTheme="minorHAnsi" w:cs="Arial"/>
          <w:color w:val="000000"/>
          <w:szCs w:val="20"/>
        </w:rPr>
        <w:t xml:space="preserve">ome </w:t>
      </w:r>
      <w:r w:rsidR="00D876A6" w:rsidRPr="00D876A6">
        <w:rPr>
          <w:rFonts w:eastAsiaTheme="minorHAnsi" w:cs="Arial"/>
          <w:color w:val="000000"/>
          <w:szCs w:val="20"/>
        </w:rPr>
        <w:t>b</w:t>
      </w:r>
      <w:r w:rsidR="00791409" w:rsidRPr="00D876A6">
        <w:rPr>
          <w:rFonts w:eastAsiaTheme="minorHAnsi" w:cs="Arial"/>
          <w:color w:val="000000"/>
          <w:szCs w:val="20"/>
        </w:rPr>
        <w:t xml:space="preserve">lood pressure monitoring service. </w:t>
      </w:r>
    </w:p>
    <w:p w14:paraId="781559C4" w14:textId="77777777" w:rsidR="00791409" w:rsidRDefault="00791409" w:rsidP="00791409">
      <w:pPr>
        <w:autoSpaceDE w:val="0"/>
        <w:autoSpaceDN w:val="0"/>
        <w:adjustRightInd w:val="0"/>
        <w:rPr>
          <w:rFonts w:eastAsiaTheme="minorHAnsi" w:cs="Arial"/>
          <w:color w:val="000000"/>
          <w:szCs w:val="20"/>
          <w:highlight w:val="yellow"/>
        </w:rPr>
      </w:pPr>
    </w:p>
    <w:p w14:paraId="6621BED2" w14:textId="77777777" w:rsidR="00AE298D" w:rsidRDefault="00AE298D" w:rsidP="00791409">
      <w:pPr>
        <w:autoSpaceDE w:val="0"/>
        <w:autoSpaceDN w:val="0"/>
        <w:adjustRightInd w:val="0"/>
        <w:rPr>
          <w:rFonts w:eastAsiaTheme="minorHAnsi" w:cs="Arial"/>
          <w:color w:val="000000"/>
          <w:szCs w:val="20"/>
          <w:highlight w:val="yellow"/>
        </w:rPr>
      </w:pPr>
    </w:p>
    <w:p w14:paraId="37A259A1" w14:textId="77777777" w:rsidR="00791409" w:rsidRPr="00D876A6" w:rsidRDefault="00791409" w:rsidP="00791409">
      <w:pPr>
        <w:autoSpaceDE w:val="0"/>
        <w:autoSpaceDN w:val="0"/>
        <w:adjustRightInd w:val="0"/>
        <w:rPr>
          <w:rFonts w:eastAsiaTheme="minorHAnsi" w:cs="Arial"/>
          <w:color w:val="000000"/>
          <w:sz w:val="13"/>
          <w:szCs w:val="20"/>
        </w:rPr>
      </w:pPr>
    </w:p>
    <w:p w14:paraId="6A553912" w14:textId="77777777" w:rsidR="00791409" w:rsidRPr="00A53882" w:rsidRDefault="00791409" w:rsidP="00791409">
      <w:pPr>
        <w:autoSpaceDE w:val="0"/>
        <w:autoSpaceDN w:val="0"/>
        <w:adjustRightInd w:val="0"/>
        <w:rPr>
          <w:rFonts w:eastAsiaTheme="minorHAnsi" w:cs="Arial"/>
          <w:color w:val="000000"/>
          <w:szCs w:val="20"/>
        </w:rPr>
      </w:pPr>
      <w:r w:rsidRPr="00A53882">
        <w:rPr>
          <w:rFonts w:eastAsiaTheme="minorHAnsi" w:cs="Arial"/>
          <w:color w:val="000000"/>
          <w:szCs w:val="20"/>
        </w:rPr>
        <w:t>Name</w:t>
      </w:r>
    </w:p>
    <w:p w14:paraId="627B6198" w14:textId="77777777" w:rsidR="00791409" w:rsidRDefault="00791409" w:rsidP="00791409">
      <w:pPr>
        <w:autoSpaceDE w:val="0"/>
        <w:autoSpaceDN w:val="0"/>
        <w:adjustRightInd w:val="0"/>
        <w:rPr>
          <w:rFonts w:eastAsiaTheme="minorHAnsi" w:cs="Arial"/>
          <w:color w:val="000000"/>
          <w:szCs w:val="20"/>
        </w:rPr>
      </w:pPr>
    </w:p>
    <w:p w14:paraId="325C004D" w14:textId="77777777" w:rsidR="00791409" w:rsidRPr="00A53882" w:rsidRDefault="00791409" w:rsidP="00791409">
      <w:pPr>
        <w:autoSpaceDE w:val="0"/>
        <w:autoSpaceDN w:val="0"/>
        <w:adjustRightInd w:val="0"/>
        <w:rPr>
          <w:rFonts w:eastAsiaTheme="minorHAnsi" w:cs="Arial"/>
          <w:color w:val="000000"/>
          <w:szCs w:val="20"/>
        </w:rPr>
      </w:pPr>
      <w:r w:rsidRPr="00A53882">
        <w:rPr>
          <w:rFonts w:eastAsiaTheme="minorHAnsi" w:cs="Arial"/>
          <w:color w:val="000000"/>
          <w:szCs w:val="20"/>
        </w:rPr>
        <w:t>Hospital number</w:t>
      </w:r>
    </w:p>
    <w:p w14:paraId="0E845C06" w14:textId="77777777" w:rsidR="00791409" w:rsidRDefault="00791409" w:rsidP="00791409">
      <w:pPr>
        <w:autoSpaceDE w:val="0"/>
        <w:autoSpaceDN w:val="0"/>
        <w:adjustRightInd w:val="0"/>
        <w:rPr>
          <w:rFonts w:eastAsiaTheme="minorHAnsi" w:cs="Arial"/>
          <w:color w:val="000000"/>
          <w:szCs w:val="20"/>
        </w:rPr>
      </w:pPr>
    </w:p>
    <w:p w14:paraId="06CB01B0" w14:textId="77777777" w:rsidR="00791409" w:rsidRPr="00A53882" w:rsidRDefault="00791409" w:rsidP="00791409">
      <w:pPr>
        <w:autoSpaceDE w:val="0"/>
        <w:autoSpaceDN w:val="0"/>
        <w:adjustRightInd w:val="0"/>
        <w:rPr>
          <w:rFonts w:eastAsiaTheme="minorHAnsi" w:cs="Arial"/>
          <w:color w:val="000000"/>
          <w:szCs w:val="20"/>
        </w:rPr>
      </w:pPr>
      <w:r w:rsidRPr="00A53882">
        <w:rPr>
          <w:rFonts w:eastAsiaTheme="minorHAnsi" w:cs="Arial"/>
          <w:color w:val="000000"/>
          <w:szCs w:val="20"/>
        </w:rPr>
        <w:t>Date of birth</w:t>
      </w:r>
    </w:p>
    <w:p w14:paraId="350C768F" w14:textId="77777777" w:rsidR="00791409" w:rsidRDefault="00791409" w:rsidP="00791409">
      <w:pPr>
        <w:autoSpaceDE w:val="0"/>
        <w:autoSpaceDN w:val="0"/>
        <w:adjustRightInd w:val="0"/>
        <w:rPr>
          <w:rFonts w:eastAsiaTheme="minorHAnsi" w:cs="Arial"/>
          <w:color w:val="000000"/>
          <w:szCs w:val="20"/>
        </w:rPr>
      </w:pPr>
    </w:p>
    <w:p w14:paraId="3A2D1993" w14:textId="77777777" w:rsidR="00E84F83" w:rsidRDefault="00791409" w:rsidP="00791409">
      <w:pPr>
        <w:autoSpaceDE w:val="0"/>
        <w:autoSpaceDN w:val="0"/>
        <w:adjustRightInd w:val="0"/>
        <w:spacing w:line="360" w:lineRule="auto"/>
        <w:rPr>
          <w:rFonts w:eastAsiaTheme="minorHAnsi" w:cs="Arial"/>
          <w:color w:val="000000"/>
          <w:szCs w:val="20"/>
        </w:rPr>
      </w:pPr>
      <w:r w:rsidRPr="00A53882">
        <w:rPr>
          <w:rFonts w:eastAsiaTheme="minorHAnsi" w:cs="Arial"/>
          <w:color w:val="000000"/>
          <w:szCs w:val="20"/>
        </w:rPr>
        <w:t xml:space="preserve">Signature of agreement to </w:t>
      </w:r>
      <w:r w:rsidR="00D876A6" w:rsidRPr="00A53882">
        <w:rPr>
          <w:rFonts w:eastAsiaTheme="minorHAnsi" w:cs="Arial"/>
          <w:color w:val="000000"/>
          <w:szCs w:val="20"/>
        </w:rPr>
        <w:t>conditions</w:t>
      </w:r>
      <w:r w:rsidR="00E84F83">
        <w:rPr>
          <w:rFonts w:eastAsiaTheme="minorHAnsi" w:cs="Arial"/>
          <w:color w:val="000000"/>
          <w:szCs w:val="20"/>
        </w:rPr>
        <w:t xml:space="preserve"> (dated)</w:t>
      </w:r>
      <w:r w:rsidR="00D876A6" w:rsidRPr="00A53882">
        <w:rPr>
          <w:rFonts w:eastAsiaTheme="minorHAnsi" w:cs="Arial"/>
          <w:color w:val="000000"/>
          <w:szCs w:val="20"/>
        </w:rPr>
        <w:t>:</w:t>
      </w:r>
    </w:p>
    <w:p w14:paraId="6F3AFD22" w14:textId="77777777" w:rsidR="00791409" w:rsidRDefault="00791409" w:rsidP="00791409">
      <w:pPr>
        <w:autoSpaceDE w:val="0"/>
        <w:autoSpaceDN w:val="0"/>
        <w:adjustRightInd w:val="0"/>
        <w:rPr>
          <w:rFonts w:eastAsiaTheme="minorHAnsi" w:cs="Arial"/>
          <w:color w:val="000000"/>
          <w:szCs w:val="20"/>
        </w:rPr>
      </w:pPr>
    </w:p>
    <w:p w14:paraId="450DEE4C" w14:textId="77777777" w:rsidR="00791409" w:rsidRPr="00A53882" w:rsidRDefault="00791409" w:rsidP="00791409">
      <w:pPr>
        <w:autoSpaceDE w:val="0"/>
        <w:autoSpaceDN w:val="0"/>
        <w:adjustRightInd w:val="0"/>
        <w:rPr>
          <w:rFonts w:eastAsiaTheme="minorHAnsi" w:cs="Arial"/>
          <w:color w:val="000000"/>
          <w:szCs w:val="20"/>
        </w:rPr>
      </w:pPr>
      <w:r w:rsidRPr="00A53882">
        <w:rPr>
          <w:rFonts w:eastAsiaTheme="minorHAnsi" w:cs="Arial"/>
          <w:color w:val="000000"/>
          <w:szCs w:val="20"/>
        </w:rPr>
        <w:t>Staff name:</w:t>
      </w:r>
    </w:p>
    <w:p w14:paraId="427BB7A5" w14:textId="77777777" w:rsidR="00791409" w:rsidRDefault="00791409" w:rsidP="00791409">
      <w:pPr>
        <w:autoSpaceDE w:val="0"/>
        <w:autoSpaceDN w:val="0"/>
        <w:adjustRightInd w:val="0"/>
        <w:rPr>
          <w:rFonts w:eastAsiaTheme="minorHAnsi" w:cs="Arial"/>
          <w:color w:val="000000"/>
          <w:szCs w:val="20"/>
        </w:rPr>
      </w:pPr>
    </w:p>
    <w:p w14:paraId="1F410D36" w14:textId="77777777" w:rsidR="00E84F83" w:rsidRPr="00A53882" w:rsidRDefault="00791409" w:rsidP="00791409">
      <w:pPr>
        <w:autoSpaceDE w:val="0"/>
        <w:autoSpaceDN w:val="0"/>
        <w:adjustRightInd w:val="0"/>
        <w:spacing w:line="360" w:lineRule="auto"/>
        <w:rPr>
          <w:rFonts w:eastAsiaTheme="minorHAnsi" w:cs="Arial"/>
          <w:color w:val="000000"/>
          <w:szCs w:val="20"/>
        </w:rPr>
      </w:pPr>
      <w:r w:rsidRPr="00A53882">
        <w:rPr>
          <w:rFonts w:eastAsiaTheme="minorHAnsi" w:cs="Arial"/>
          <w:color w:val="000000"/>
          <w:szCs w:val="20"/>
        </w:rPr>
        <w:t>Staff signature</w:t>
      </w:r>
      <w:r w:rsidR="00E84F83">
        <w:rPr>
          <w:rFonts w:eastAsiaTheme="minorHAnsi" w:cs="Arial"/>
          <w:color w:val="000000"/>
          <w:szCs w:val="20"/>
        </w:rPr>
        <w:t xml:space="preserve"> (dated)</w:t>
      </w:r>
      <w:r w:rsidRPr="00A53882">
        <w:rPr>
          <w:rFonts w:eastAsiaTheme="minorHAnsi" w:cs="Arial"/>
          <w:color w:val="000000"/>
          <w:szCs w:val="20"/>
        </w:rPr>
        <w:t>:</w:t>
      </w:r>
    </w:p>
    <w:p w14:paraId="1DA4830C" w14:textId="77777777" w:rsidR="00E84F83" w:rsidRDefault="00E84F83" w:rsidP="00791409">
      <w:pPr>
        <w:autoSpaceDE w:val="0"/>
        <w:autoSpaceDN w:val="0"/>
        <w:adjustRightInd w:val="0"/>
        <w:rPr>
          <w:rFonts w:eastAsiaTheme="minorHAnsi" w:cs="Arial"/>
          <w:b/>
          <w:bCs/>
          <w:color w:val="000000"/>
          <w:szCs w:val="20"/>
        </w:rPr>
      </w:pPr>
    </w:p>
    <w:p w14:paraId="4B442033" w14:textId="77777777" w:rsidR="00E84F83" w:rsidRPr="00A53882" w:rsidRDefault="00791409" w:rsidP="00791409">
      <w:pPr>
        <w:autoSpaceDE w:val="0"/>
        <w:autoSpaceDN w:val="0"/>
        <w:adjustRightInd w:val="0"/>
        <w:rPr>
          <w:rFonts w:eastAsiaTheme="minorHAnsi" w:cs="Arial"/>
          <w:b/>
          <w:bCs/>
          <w:color w:val="000000"/>
          <w:szCs w:val="20"/>
        </w:rPr>
      </w:pPr>
      <w:r w:rsidRPr="00A53882">
        <w:rPr>
          <w:rFonts w:eastAsiaTheme="minorHAnsi" w:cs="Arial"/>
          <w:b/>
          <w:bCs/>
          <w:color w:val="000000"/>
          <w:szCs w:val="20"/>
        </w:rPr>
        <w:t>Maternity team contact:</w:t>
      </w:r>
    </w:p>
    <w:p w14:paraId="0F943140" w14:textId="77777777" w:rsidR="00E84F83" w:rsidRDefault="00791409" w:rsidP="00791409">
      <w:pPr>
        <w:autoSpaceDE w:val="0"/>
        <w:autoSpaceDN w:val="0"/>
        <w:adjustRightInd w:val="0"/>
        <w:rPr>
          <w:rFonts w:eastAsiaTheme="minorHAnsi" w:cs="Arial"/>
          <w:b/>
          <w:bCs/>
          <w:color w:val="000000"/>
          <w:szCs w:val="20"/>
        </w:rPr>
      </w:pPr>
      <w:r w:rsidRPr="00A53882">
        <w:rPr>
          <w:rFonts w:eastAsiaTheme="minorHAnsi" w:cs="Arial"/>
          <w:b/>
          <w:bCs/>
          <w:color w:val="000000"/>
          <w:szCs w:val="20"/>
        </w:rPr>
        <w:t>Telephone:</w:t>
      </w:r>
    </w:p>
    <w:p w14:paraId="43322D3B" w14:textId="77777777" w:rsidR="00611A27" w:rsidRPr="00A53882" w:rsidRDefault="00611A27" w:rsidP="00791409">
      <w:pPr>
        <w:autoSpaceDE w:val="0"/>
        <w:autoSpaceDN w:val="0"/>
        <w:adjustRightInd w:val="0"/>
        <w:rPr>
          <w:rFonts w:eastAsiaTheme="minorHAnsi" w:cs="Arial"/>
          <w:b/>
          <w:bCs/>
          <w:color w:val="000000"/>
          <w:szCs w:val="20"/>
        </w:rPr>
      </w:pPr>
    </w:p>
    <w:p w14:paraId="76FE071F" w14:textId="77777777" w:rsidR="005512CB" w:rsidRDefault="00791409" w:rsidP="00F34F85">
      <w:pPr>
        <w:pBdr>
          <w:top w:val="single" w:sz="24" w:space="1" w:color="FF0000"/>
          <w:left w:val="single" w:sz="24" w:space="4" w:color="FF0000"/>
          <w:bottom w:val="single" w:sz="24" w:space="1" w:color="FF0000"/>
          <w:right w:val="single" w:sz="24" w:space="6" w:color="FF0000"/>
        </w:pBdr>
        <w:rPr>
          <w:rFonts w:eastAsiaTheme="minorHAnsi" w:cs="Arial"/>
          <w:b/>
          <w:color w:val="000000"/>
          <w:szCs w:val="20"/>
        </w:rPr>
      </w:pPr>
      <w:r w:rsidRPr="00A53882">
        <w:rPr>
          <w:rFonts w:eastAsiaTheme="minorHAnsi" w:cs="Arial"/>
          <w:b/>
          <w:color w:val="000000"/>
          <w:szCs w:val="20"/>
        </w:rPr>
        <w:t>Please copy and give one copy to the woman</w:t>
      </w:r>
      <w:r w:rsidR="000162C7">
        <w:rPr>
          <w:rFonts w:eastAsiaTheme="minorHAnsi" w:cs="Arial"/>
          <w:b/>
          <w:color w:val="000000"/>
          <w:szCs w:val="20"/>
        </w:rPr>
        <w:t>, place one in notes (if paper based</w:t>
      </w:r>
      <w:r w:rsidR="00A031FA">
        <w:rPr>
          <w:rFonts w:eastAsiaTheme="minorHAnsi" w:cs="Arial"/>
          <w:b/>
          <w:color w:val="000000"/>
          <w:szCs w:val="20"/>
        </w:rPr>
        <w:t>,</w:t>
      </w:r>
      <w:r w:rsidR="000162C7">
        <w:rPr>
          <w:rFonts w:eastAsiaTheme="minorHAnsi" w:cs="Arial"/>
          <w:b/>
          <w:color w:val="000000"/>
          <w:szCs w:val="20"/>
        </w:rPr>
        <w:t xml:space="preserve"> or document in electronic record)</w:t>
      </w:r>
      <w:r w:rsidRPr="00A53882">
        <w:rPr>
          <w:rFonts w:eastAsiaTheme="minorHAnsi" w:cs="Arial"/>
          <w:b/>
          <w:color w:val="000000"/>
          <w:szCs w:val="20"/>
        </w:rPr>
        <w:t xml:space="preserve"> and retain one copy in the Service folder.</w:t>
      </w:r>
      <w:r w:rsidR="00EF6C58">
        <w:rPr>
          <w:rFonts w:eastAsiaTheme="minorHAnsi" w:cs="Arial"/>
          <w:b/>
          <w:color w:val="000000"/>
          <w:szCs w:val="20"/>
        </w:rPr>
        <w:t xml:space="preserve"> This </w:t>
      </w:r>
      <w:r w:rsidR="00B71DCC">
        <w:rPr>
          <w:rFonts w:eastAsiaTheme="minorHAnsi" w:cs="Arial"/>
          <w:b/>
          <w:color w:val="000000"/>
          <w:szCs w:val="20"/>
        </w:rPr>
        <w:t xml:space="preserve">should be available </w:t>
      </w:r>
      <w:r w:rsidR="00EF6C58">
        <w:rPr>
          <w:rFonts w:eastAsiaTheme="minorHAnsi" w:cs="Arial"/>
          <w:b/>
          <w:color w:val="000000"/>
          <w:szCs w:val="20"/>
        </w:rPr>
        <w:t>in the event of a safety recall.</w:t>
      </w:r>
    </w:p>
    <w:p w14:paraId="0A643689" w14:textId="77777777" w:rsidR="00F34F85" w:rsidRDefault="00F34F85">
      <w:pPr>
        <w:spacing w:after="160" w:line="259" w:lineRule="auto"/>
        <w:rPr>
          <w:rFonts w:cs="Arial"/>
          <w:b/>
          <w:sz w:val="24"/>
          <w:szCs w:val="20"/>
        </w:rPr>
      </w:pPr>
      <w:r>
        <w:rPr>
          <w:rFonts w:cs="Arial"/>
          <w:b/>
          <w:sz w:val="24"/>
          <w:szCs w:val="20"/>
        </w:rPr>
        <w:br w:type="page"/>
      </w:r>
    </w:p>
    <w:p w14:paraId="418CEC6D" w14:textId="77777777" w:rsidR="00575128" w:rsidRDefault="00F34F85" w:rsidP="005512CB">
      <w:pPr>
        <w:autoSpaceDE w:val="0"/>
        <w:autoSpaceDN w:val="0"/>
        <w:adjustRightInd w:val="0"/>
        <w:rPr>
          <w:rFonts w:cs="Arial"/>
          <w:b/>
          <w:sz w:val="28"/>
          <w:szCs w:val="20"/>
        </w:rPr>
      </w:pPr>
      <w:r w:rsidRPr="00575128">
        <w:rPr>
          <w:rFonts w:ascii="Segoe UI" w:eastAsiaTheme="minorHAnsi" w:hAnsi="Segoe UI" w:cs="Segoe UI"/>
          <w:b/>
          <w:bCs/>
          <w:color w:val="AE7E92"/>
          <w:sz w:val="28"/>
          <w:szCs w:val="20"/>
        </w:rPr>
        <w:lastRenderedPageBreak/>
        <w:t>Appendix 2</w:t>
      </w:r>
      <w:r w:rsidR="005512CB" w:rsidRPr="00575128">
        <w:rPr>
          <w:rFonts w:ascii="Segoe UI" w:eastAsiaTheme="minorHAnsi" w:hAnsi="Segoe UI" w:cs="Segoe UI"/>
          <w:b/>
          <w:bCs/>
          <w:color w:val="AE7E92"/>
          <w:sz w:val="28"/>
          <w:szCs w:val="20"/>
        </w:rPr>
        <w:t xml:space="preserve">: HOME BLOOD PRESSURE </w:t>
      </w:r>
      <w:r w:rsidR="00EA4E03">
        <w:rPr>
          <w:rFonts w:ascii="Segoe UI" w:eastAsiaTheme="minorHAnsi" w:hAnsi="Segoe UI" w:cs="Segoe UI"/>
          <w:b/>
          <w:bCs/>
          <w:color w:val="AE7E92"/>
          <w:sz w:val="28"/>
          <w:szCs w:val="20"/>
        </w:rPr>
        <w:t xml:space="preserve">AND URINE TESTING </w:t>
      </w:r>
      <w:r w:rsidR="005512CB" w:rsidRPr="00575128">
        <w:rPr>
          <w:rFonts w:ascii="Segoe UI" w:eastAsiaTheme="minorHAnsi" w:hAnsi="Segoe UI" w:cs="Segoe UI"/>
          <w:b/>
          <w:bCs/>
          <w:color w:val="AE7E92"/>
          <w:sz w:val="28"/>
          <w:szCs w:val="20"/>
        </w:rPr>
        <w:t>DIARY</w:t>
      </w:r>
    </w:p>
    <w:p w14:paraId="5656F673" w14:textId="77777777" w:rsidR="005512CB" w:rsidRDefault="00575128" w:rsidP="005512CB">
      <w:pPr>
        <w:autoSpaceDE w:val="0"/>
        <w:autoSpaceDN w:val="0"/>
        <w:adjustRightInd w:val="0"/>
        <w:rPr>
          <w:rFonts w:cs="Arial"/>
          <w:szCs w:val="20"/>
        </w:rPr>
      </w:pPr>
      <w:r w:rsidRPr="00575128">
        <w:rPr>
          <w:rFonts w:cs="Arial"/>
          <w:szCs w:val="20"/>
        </w:rPr>
        <w:t xml:space="preserve">(for women </w:t>
      </w:r>
      <w:r w:rsidR="0033766B" w:rsidRPr="00575128">
        <w:rPr>
          <w:rFonts w:cs="Arial"/>
          <w:szCs w:val="20"/>
        </w:rPr>
        <w:t>where results reporting is not digital or where women prefer to also keep a paper diary)</w:t>
      </w:r>
    </w:p>
    <w:p w14:paraId="61398659" w14:textId="77777777" w:rsidR="00575128" w:rsidRPr="00575128" w:rsidRDefault="00575128" w:rsidP="005512CB">
      <w:pPr>
        <w:autoSpaceDE w:val="0"/>
        <w:autoSpaceDN w:val="0"/>
        <w:adjustRightInd w:val="0"/>
        <w:rPr>
          <w:rFonts w:cs="Arial"/>
          <w:szCs w:val="20"/>
        </w:rPr>
      </w:pPr>
    </w:p>
    <w:p w14:paraId="76E3E5BC" w14:textId="75B42F46" w:rsidR="005512CB" w:rsidRDefault="005F26EF" w:rsidP="005512CB">
      <w:pPr>
        <w:autoSpaceDE w:val="0"/>
        <w:autoSpaceDN w:val="0"/>
        <w:adjustRightInd w:val="0"/>
        <w:rPr>
          <w:rFonts w:cs="Arial"/>
          <w:b/>
          <w:szCs w:val="20"/>
        </w:rPr>
      </w:pPr>
      <w:r>
        <w:rPr>
          <w:rFonts w:eastAsiaTheme="minorHAnsi" w:cs="Arial"/>
          <w:noProof/>
          <w:color w:val="000000"/>
          <w:szCs w:val="20"/>
          <w:lang w:eastAsia="en-GB"/>
        </w:rPr>
        <mc:AlternateContent>
          <mc:Choice Requires="wps">
            <w:drawing>
              <wp:anchor distT="0" distB="0" distL="114300" distR="114300" simplePos="0" relativeHeight="251687936" behindDoc="0" locked="0" layoutInCell="1" allowOverlap="1" wp14:anchorId="26B35423" wp14:editId="6E6D6478">
                <wp:simplePos x="0" y="0"/>
                <wp:positionH relativeFrom="column">
                  <wp:posOffset>3333750</wp:posOffset>
                </wp:positionH>
                <wp:positionV relativeFrom="paragraph">
                  <wp:posOffset>106045</wp:posOffset>
                </wp:positionV>
                <wp:extent cx="2916555" cy="1020445"/>
                <wp:effectExtent l="0" t="0" r="0" b="825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6555" cy="1020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FEEE2F" w14:textId="77777777" w:rsidR="00533661" w:rsidRDefault="00533661" w:rsidP="005512CB">
                            <w:r>
                              <w:t>Name:</w:t>
                            </w:r>
                          </w:p>
                          <w:p w14:paraId="66044662" w14:textId="77777777" w:rsidR="00533661" w:rsidRDefault="00533661" w:rsidP="005512CB">
                            <w:r>
                              <w:t>Identifier number:</w:t>
                            </w:r>
                          </w:p>
                          <w:p w14:paraId="4D0CF81D" w14:textId="77777777" w:rsidR="00533661" w:rsidRDefault="00533661" w:rsidP="005512CB">
                            <w:r>
                              <w:t>Address:</w:t>
                            </w:r>
                          </w:p>
                          <w:p w14:paraId="05975A90" w14:textId="77777777" w:rsidR="00533661" w:rsidRDefault="00533661" w:rsidP="005512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35423" id="Rectangle 5" o:spid="_x0000_s1027" style="position:absolute;margin-left:262.5pt;margin-top:8.35pt;width:229.65pt;height:8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" fillcolor="white [3201]" strokecolor="black [3213]" strokeweight="1pt">
                <v:path arrowok="t"/>
                <v:textbox>
                  <w:txbxContent>
                    <w:p w14:paraId="03FEEE2F" w14:textId="77777777" w:rsidR="00533661" w:rsidRDefault="00533661" w:rsidP="005512CB">
                      <w:r>
                        <w:t>Name:</w:t>
                      </w:r>
                    </w:p>
                    <w:p w14:paraId="66044662" w14:textId="77777777" w:rsidR="00533661" w:rsidRDefault="00533661" w:rsidP="005512CB">
                      <w:r>
                        <w:t>Identifier number:</w:t>
                      </w:r>
                    </w:p>
                    <w:p w14:paraId="4D0CF81D" w14:textId="77777777" w:rsidR="00533661" w:rsidRDefault="00533661" w:rsidP="005512CB">
                      <w:r>
                        <w:t>Address:</w:t>
                      </w:r>
                    </w:p>
                    <w:p w14:paraId="05975A90" w14:textId="77777777" w:rsidR="00533661" w:rsidRDefault="00533661" w:rsidP="005512CB">
                      <w:pPr>
                        <w:jc w:val="center"/>
                      </w:pPr>
                    </w:p>
                  </w:txbxContent>
                </v:textbox>
              </v:rect>
            </w:pict>
          </mc:Fallback>
        </mc:AlternateContent>
      </w:r>
    </w:p>
    <w:p w14:paraId="1FF16299" w14:textId="77777777" w:rsidR="005512CB" w:rsidRPr="00A53882" w:rsidRDefault="005512CB" w:rsidP="005512CB">
      <w:pPr>
        <w:autoSpaceDE w:val="0"/>
        <w:autoSpaceDN w:val="0"/>
        <w:adjustRightInd w:val="0"/>
        <w:rPr>
          <w:rFonts w:cs="Arial"/>
          <w:b/>
          <w:szCs w:val="20"/>
        </w:rPr>
      </w:pPr>
      <w:r w:rsidRPr="00A53882">
        <w:rPr>
          <w:rFonts w:cs="Arial"/>
          <w:b/>
          <w:szCs w:val="20"/>
        </w:rPr>
        <w:t>Patient</w:t>
      </w:r>
      <w:r w:rsidRPr="00A53882">
        <w:rPr>
          <w:rFonts w:cs="Arial"/>
          <w:b/>
          <w:szCs w:val="20"/>
        </w:rPr>
        <w:tab/>
      </w:r>
      <w:r w:rsidRPr="00A53882">
        <w:rPr>
          <w:rFonts w:cs="Arial"/>
          <w:b/>
          <w:szCs w:val="20"/>
        </w:rPr>
        <w:tab/>
      </w:r>
      <w:r w:rsidRPr="00A53882">
        <w:rPr>
          <w:rFonts w:cs="Arial"/>
          <w:b/>
          <w:szCs w:val="20"/>
        </w:rPr>
        <w:tab/>
      </w:r>
      <w:r w:rsidRPr="00A53882">
        <w:rPr>
          <w:rFonts w:cs="Arial"/>
          <w:b/>
          <w:szCs w:val="20"/>
        </w:rPr>
        <w:tab/>
      </w:r>
      <w:r w:rsidRPr="00A53882">
        <w:rPr>
          <w:rFonts w:cs="Arial"/>
          <w:b/>
          <w:szCs w:val="20"/>
        </w:rPr>
        <w:tab/>
      </w:r>
      <w:r w:rsidRPr="00A53882">
        <w:rPr>
          <w:rFonts w:cs="Arial"/>
          <w:b/>
          <w:szCs w:val="20"/>
        </w:rPr>
        <w:tab/>
      </w:r>
    </w:p>
    <w:p w14:paraId="0A604075" w14:textId="77777777" w:rsidR="005512CB" w:rsidRPr="00A53882" w:rsidRDefault="005512CB" w:rsidP="005512CB">
      <w:pPr>
        <w:autoSpaceDE w:val="0"/>
        <w:autoSpaceDN w:val="0"/>
        <w:adjustRightInd w:val="0"/>
        <w:rPr>
          <w:rFonts w:cs="Arial"/>
          <w:b/>
          <w:szCs w:val="20"/>
        </w:rPr>
      </w:pPr>
    </w:p>
    <w:p w14:paraId="299576D0" w14:textId="77777777" w:rsidR="005512CB" w:rsidRPr="00A53882" w:rsidRDefault="005512CB" w:rsidP="005512CB">
      <w:pPr>
        <w:autoSpaceDE w:val="0"/>
        <w:autoSpaceDN w:val="0"/>
        <w:adjustRightInd w:val="0"/>
        <w:rPr>
          <w:rFonts w:cs="Arial"/>
          <w:b/>
          <w:szCs w:val="20"/>
        </w:rPr>
      </w:pPr>
    </w:p>
    <w:p w14:paraId="65FBC6C7" w14:textId="77777777" w:rsidR="005512CB" w:rsidRPr="00A53882" w:rsidRDefault="005512CB" w:rsidP="005512CB">
      <w:pPr>
        <w:autoSpaceDE w:val="0"/>
        <w:autoSpaceDN w:val="0"/>
        <w:adjustRightInd w:val="0"/>
        <w:rPr>
          <w:rFonts w:cs="Arial"/>
          <w:szCs w:val="20"/>
        </w:rPr>
      </w:pPr>
    </w:p>
    <w:p w14:paraId="0705A97F" w14:textId="77777777" w:rsidR="005512CB" w:rsidRPr="00A53882" w:rsidRDefault="005512CB" w:rsidP="005512CB">
      <w:pPr>
        <w:autoSpaceDE w:val="0"/>
        <w:autoSpaceDN w:val="0"/>
        <w:adjustRightInd w:val="0"/>
        <w:rPr>
          <w:rFonts w:cs="Arial"/>
          <w:szCs w:val="20"/>
        </w:rPr>
      </w:pPr>
    </w:p>
    <w:p w14:paraId="7F442182" w14:textId="77777777" w:rsidR="005512CB" w:rsidRPr="00A53882" w:rsidRDefault="005512CB" w:rsidP="005512CB">
      <w:pPr>
        <w:autoSpaceDE w:val="0"/>
        <w:autoSpaceDN w:val="0"/>
        <w:adjustRightInd w:val="0"/>
        <w:rPr>
          <w:rFonts w:cs="Arial"/>
          <w:szCs w:val="20"/>
        </w:rPr>
      </w:pPr>
    </w:p>
    <w:p w14:paraId="73C67727" w14:textId="77777777" w:rsidR="005512CB" w:rsidRPr="00A53882" w:rsidRDefault="005512CB" w:rsidP="005512CB">
      <w:pPr>
        <w:autoSpaceDE w:val="0"/>
        <w:autoSpaceDN w:val="0"/>
        <w:adjustRightInd w:val="0"/>
        <w:rPr>
          <w:rFonts w:cs="Arial"/>
          <w:szCs w:val="20"/>
        </w:rPr>
      </w:pPr>
    </w:p>
    <w:p w14:paraId="1FD607FC" w14:textId="77777777" w:rsidR="005512CB" w:rsidRDefault="005512CB" w:rsidP="005512CB">
      <w:pPr>
        <w:autoSpaceDE w:val="0"/>
        <w:autoSpaceDN w:val="0"/>
        <w:adjustRightInd w:val="0"/>
        <w:rPr>
          <w:rFonts w:cs="Arial"/>
          <w:szCs w:val="20"/>
        </w:rPr>
      </w:pPr>
    </w:p>
    <w:p w14:paraId="70FD08EA" w14:textId="77777777" w:rsidR="005512CB" w:rsidRDefault="005512CB" w:rsidP="005512CB">
      <w:pPr>
        <w:autoSpaceDE w:val="0"/>
        <w:autoSpaceDN w:val="0"/>
        <w:adjustRightInd w:val="0"/>
        <w:rPr>
          <w:rFonts w:cs="Arial"/>
          <w:szCs w:val="20"/>
        </w:rPr>
      </w:pPr>
      <w:r w:rsidRPr="00A53882">
        <w:rPr>
          <w:rFonts w:cs="Arial"/>
          <w:szCs w:val="20"/>
        </w:rPr>
        <w:t>Target blood pressure:  .........../ .............</w:t>
      </w:r>
    </w:p>
    <w:p w14:paraId="364BE5F4" w14:textId="77777777" w:rsidR="00E80C14" w:rsidRDefault="00E80C14" w:rsidP="005512CB">
      <w:pPr>
        <w:autoSpaceDE w:val="0"/>
        <w:autoSpaceDN w:val="0"/>
        <w:adjustRightInd w:val="0"/>
        <w:rPr>
          <w:rFonts w:cs="Arial"/>
          <w:szCs w:val="20"/>
        </w:rPr>
      </w:pPr>
    </w:p>
    <w:p w14:paraId="18C19FAE" w14:textId="77777777" w:rsidR="00E80C14" w:rsidRPr="00A53882" w:rsidRDefault="00E80C14" w:rsidP="00E80C14">
      <w:pPr>
        <w:autoSpaceDE w:val="0"/>
        <w:autoSpaceDN w:val="0"/>
        <w:adjustRightInd w:val="0"/>
        <w:rPr>
          <w:rFonts w:cs="Arial"/>
          <w:szCs w:val="20"/>
        </w:rPr>
      </w:pPr>
      <w:r>
        <w:rPr>
          <w:rFonts w:cs="Arial"/>
          <w:szCs w:val="20"/>
        </w:rPr>
        <w:t>Contact your maternity unit immediately if: …………... / ……………. (or above)</w:t>
      </w:r>
    </w:p>
    <w:p w14:paraId="5717881D" w14:textId="77777777" w:rsidR="005512CB" w:rsidRDefault="005512CB" w:rsidP="005512CB">
      <w:pPr>
        <w:tabs>
          <w:tab w:val="center" w:pos="4513"/>
        </w:tabs>
        <w:autoSpaceDE w:val="0"/>
        <w:autoSpaceDN w:val="0"/>
        <w:adjustRightInd w:val="0"/>
        <w:rPr>
          <w:rFonts w:cs="Arial"/>
          <w:szCs w:val="20"/>
        </w:rPr>
      </w:pPr>
    </w:p>
    <w:p w14:paraId="3CCD9953" w14:textId="6104B3E9" w:rsidR="005512CB" w:rsidRPr="00A53882" w:rsidRDefault="005F26EF" w:rsidP="005512CB">
      <w:pPr>
        <w:tabs>
          <w:tab w:val="center" w:pos="4513"/>
        </w:tabs>
        <w:autoSpaceDE w:val="0"/>
        <w:autoSpaceDN w:val="0"/>
        <w:adjustRightInd w:val="0"/>
        <w:rPr>
          <w:rFonts w:cs="Arial"/>
          <w:szCs w:val="20"/>
        </w:rPr>
      </w:pPr>
      <w:r>
        <w:rPr>
          <w:rFonts w:cs="Arial"/>
          <w:noProof/>
          <w:szCs w:val="20"/>
          <w:lang w:eastAsia="en-GB"/>
        </w:rPr>
        <mc:AlternateContent>
          <mc:Choice Requires="wps">
            <w:drawing>
              <wp:anchor distT="0" distB="0" distL="114300" distR="114300" simplePos="0" relativeHeight="251685888" behindDoc="0" locked="0" layoutInCell="1" allowOverlap="1" wp14:anchorId="48AF7B36" wp14:editId="0A790D6D">
                <wp:simplePos x="0" y="0"/>
                <wp:positionH relativeFrom="column">
                  <wp:posOffset>1238250</wp:posOffset>
                </wp:positionH>
                <wp:positionV relativeFrom="paragraph">
                  <wp:posOffset>5080</wp:posOffset>
                </wp:positionV>
                <wp:extent cx="214630" cy="21399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6E76F" id="Rectangle 7" o:spid="_x0000_s1026" style="position:absolute;margin-left:97.5pt;margin-top:.4pt;width:16.9pt;height: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">
                <v:path arrowok="t"/>
              </v:rect>
            </w:pict>
          </mc:Fallback>
        </mc:AlternateContent>
      </w:r>
      <w:r>
        <w:rPr>
          <w:rFonts w:cs="Arial"/>
          <w:noProof/>
          <w:szCs w:val="20"/>
          <w:lang w:eastAsia="en-GB"/>
        </w:rPr>
        <mc:AlternateContent>
          <mc:Choice Requires="wps">
            <w:drawing>
              <wp:anchor distT="0" distB="0" distL="114300" distR="114300" simplePos="0" relativeHeight="251686912" behindDoc="0" locked="0" layoutInCell="1" allowOverlap="1" wp14:anchorId="0F169ED0" wp14:editId="31D0DBB9">
                <wp:simplePos x="0" y="0"/>
                <wp:positionH relativeFrom="column">
                  <wp:posOffset>3334385</wp:posOffset>
                </wp:positionH>
                <wp:positionV relativeFrom="paragraph">
                  <wp:posOffset>12065</wp:posOffset>
                </wp:positionV>
                <wp:extent cx="214630" cy="21399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D3380" id="Rectangle 8" o:spid="_x0000_s1026" style="position:absolute;margin-left:262.55pt;margin-top:.95pt;width:16.9pt;height:1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">
                <v:path arrowok="t"/>
              </v:rect>
            </w:pict>
          </mc:Fallback>
        </mc:AlternateContent>
      </w:r>
      <w:r w:rsidR="005512CB" w:rsidRPr="00A53882">
        <w:rPr>
          <w:rFonts w:cs="Arial"/>
          <w:szCs w:val="20"/>
        </w:rPr>
        <w:t xml:space="preserve">Arm used:   Left    </w:t>
      </w:r>
      <w:r w:rsidR="005512CB">
        <w:rPr>
          <w:rFonts w:cs="Arial"/>
          <w:szCs w:val="20"/>
        </w:rPr>
        <w:tab/>
      </w:r>
      <w:r w:rsidR="005512CB" w:rsidRPr="00A53882">
        <w:rPr>
          <w:rFonts w:cs="Arial"/>
          <w:szCs w:val="20"/>
        </w:rPr>
        <w:t xml:space="preserve">           Right     </w:t>
      </w:r>
      <w:r w:rsidR="005512CB" w:rsidRPr="00A53882">
        <w:rPr>
          <w:rFonts w:cs="Arial"/>
          <w:szCs w:val="20"/>
        </w:rPr>
        <w:tab/>
      </w:r>
    </w:p>
    <w:p w14:paraId="367FE85C" w14:textId="77777777" w:rsidR="005512CB" w:rsidRPr="00A53882" w:rsidRDefault="005512CB" w:rsidP="005512CB">
      <w:pPr>
        <w:tabs>
          <w:tab w:val="center" w:pos="4513"/>
        </w:tabs>
        <w:autoSpaceDE w:val="0"/>
        <w:autoSpaceDN w:val="0"/>
        <w:adjustRightInd w:val="0"/>
        <w:rPr>
          <w:rFonts w:cs="Arial"/>
          <w:szCs w:val="20"/>
        </w:rPr>
      </w:pPr>
    </w:p>
    <w:p w14:paraId="6401D7C7" w14:textId="77777777" w:rsidR="005512CB" w:rsidRPr="00A53882" w:rsidRDefault="005512CB" w:rsidP="005512CB">
      <w:pPr>
        <w:tabs>
          <w:tab w:val="center" w:pos="4513"/>
        </w:tabs>
        <w:autoSpaceDE w:val="0"/>
        <w:autoSpaceDN w:val="0"/>
        <w:adjustRightInd w:val="0"/>
        <w:rPr>
          <w:rFonts w:cs="Arial"/>
          <w:szCs w:val="20"/>
        </w:rPr>
      </w:pPr>
    </w:p>
    <w:p w14:paraId="35BFDCA3" w14:textId="77777777" w:rsidR="005512CB" w:rsidRPr="00A53882" w:rsidRDefault="005512CB" w:rsidP="005512CB">
      <w:pPr>
        <w:tabs>
          <w:tab w:val="center" w:pos="4513"/>
        </w:tabs>
        <w:autoSpaceDE w:val="0"/>
        <w:autoSpaceDN w:val="0"/>
        <w:adjustRightInd w:val="0"/>
        <w:rPr>
          <w:rFonts w:cs="Arial"/>
          <w:szCs w:val="20"/>
        </w:rPr>
      </w:pPr>
      <w:r w:rsidRPr="00A53882">
        <w:rPr>
          <w:rFonts w:cs="Arial"/>
          <w:szCs w:val="20"/>
        </w:rPr>
        <w:t>Please monitor and record your blood pressure at home as you have been instructed.  On each occasion take a minimum of 2 readings at least one minute apart.  Please record the second of these readings.  Sit on a chair with your back supported and both feet on the ground.  Sit quietly for 5 minutes before beginning to check your blood pressure.</w:t>
      </w:r>
    </w:p>
    <w:p w14:paraId="1C802FE9" w14:textId="77777777" w:rsidR="005512CB" w:rsidRPr="00A53882" w:rsidRDefault="005512CB" w:rsidP="005512CB">
      <w:pPr>
        <w:tabs>
          <w:tab w:val="center" w:pos="4513"/>
        </w:tabs>
        <w:autoSpaceDE w:val="0"/>
        <w:autoSpaceDN w:val="0"/>
        <w:adjustRightInd w:val="0"/>
        <w:rPr>
          <w:rFonts w:cs="Arial"/>
          <w:szCs w:val="20"/>
        </w:rPr>
      </w:pPr>
    </w:p>
    <w:p w14:paraId="7CBAB730" w14:textId="77777777" w:rsidR="005512CB" w:rsidRPr="00A53882" w:rsidRDefault="005512CB" w:rsidP="005512CB">
      <w:pPr>
        <w:tabs>
          <w:tab w:val="center" w:pos="4513"/>
        </w:tabs>
        <w:autoSpaceDE w:val="0"/>
        <w:autoSpaceDN w:val="0"/>
        <w:adjustRightInd w:val="0"/>
        <w:rPr>
          <w:rFonts w:cs="Arial"/>
          <w:szCs w:val="20"/>
        </w:rPr>
      </w:pPr>
      <w:r w:rsidRPr="00A53882">
        <w:rPr>
          <w:rFonts w:cs="Arial"/>
          <w:szCs w:val="20"/>
        </w:rPr>
        <w:t xml:space="preserve">Use the table below to record your blood pressure </w:t>
      </w:r>
      <w:r w:rsidR="00BB0C15">
        <w:rPr>
          <w:rFonts w:cs="Arial"/>
          <w:szCs w:val="20"/>
        </w:rPr>
        <w:t xml:space="preserve">and urine </w:t>
      </w:r>
      <w:r w:rsidRPr="00A53882">
        <w:rPr>
          <w:rFonts w:cs="Arial"/>
          <w:szCs w:val="20"/>
        </w:rPr>
        <w:t>readings.  The numbers you write down should be the same as appear on your screen</w:t>
      </w:r>
      <w:r w:rsidR="00BB0C15">
        <w:rPr>
          <w:rFonts w:cs="Arial"/>
          <w:szCs w:val="20"/>
        </w:rPr>
        <w:t xml:space="preserve"> or urine chart</w:t>
      </w:r>
      <w:r w:rsidRPr="00A53882">
        <w:rPr>
          <w:rFonts w:cs="Arial"/>
          <w:szCs w:val="20"/>
        </w:rPr>
        <w:t xml:space="preserve">.  Do not round the numbers up or down. </w:t>
      </w:r>
    </w:p>
    <w:p w14:paraId="22129976" w14:textId="77777777" w:rsidR="005512CB" w:rsidRPr="00A53882" w:rsidRDefault="005512CB" w:rsidP="005512CB">
      <w:pPr>
        <w:tabs>
          <w:tab w:val="center" w:pos="4513"/>
        </w:tabs>
        <w:autoSpaceDE w:val="0"/>
        <w:autoSpaceDN w:val="0"/>
        <w:adjustRightInd w:val="0"/>
        <w:rPr>
          <w:rFonts w:cs="Arial"/>
          <w:szCs w:val="20"/>
        </w:rPr>
      </w:pPr>
    </w:p>
    <w:tbl>
      <w:tblPr>
        <w:tblStyle w:val="TableGrid"/>
        <w:tblW w:w="9634" w:type="dxa"/>
        <w:tblLayout w:type="fixed"/>
        <w:tblLook w:val="04A0" w:firstRow="1" w:lastRow="0" w:firstColumn="1" w:lastColumn="0" w:noHBand="0" w:noVBand="1"/>
      </w:tblPr>
      <w:tblGrid>
        <w:gridCol w:w="1045"/>
        <w:gridCol w:w="1020"/>
        <w:gridCol w:w="1332"/>
        <w:gridCol w:w="1418"/>
        <w:gridCol w:w="1276"/>
        <w:gridCol w:w="1275"/>
        <w:gridCol w:w="2268"/>
      </w:tblGrid>
      <w:tr w:rsidR="00EA4E03" w:rsidRPr="00D63E7E" w14:paraId="3E0E9115" w14:textId="77777777" w:rsidTr="00EA4E03">
        <w:tc>
          <w:tcPr>
            <w:tcW w:w="1045" w:type="dxa"/>
          </w:tcPr>
          <w:p w14:paraId="3E96026F" w14:textId="77777777" w:rsidR="00EA4E03" w:rsidRPr="00A53882" w:rsidRDefault="00EA4E03" w:rsidP="008246BE">
            <w:pPr>
              <w:tabs>
                <w:tab w:val="center" w:pos="4513"/>
              </w:tabs>
              <w:autoSpaceDE w:val="0"/>
              <w:autoSpaceDN w:val="0"/>
              <w:adjustRightInd w:val="0"/>
              <w:jc w:val="center"/>
              <w:rPr>
                <w:rFonts w:cs="Arial"/>
                <w:b/>
                <w:szCs w:val="20"/>
              </w:rPr>
            </w:pPr>
            <w:r w:rsidRPr="00A53882">
              <w:rPr>
                <w:rFonts w:cs="Arial"/>
                <w:b/>
                <w:szCs w:val="20"/>
              </w:rPr>
              <w:t>DATE</w:t>
            </w:r>
          </w:p>
        </w:tc>
        <w:tc>
          <w:tcPr>
            <w:tcW w:w="1020" w:type="dxa"/>
          </w:tcPr>
          <w:p w14:paraId="1BE82981" w14:textId="77777777" w:rsidR="00EA4E03" w:rsidRPr="00A53882" w:rsidRDefault="00EA4E03" w:rsidP="008246BE">
            <w:pPr>
              <w:tabs>
                <w:tab w:val="center" w:pos="4513"/>
              </w:tabs>
              <w:autoSpaceDE w:val="0"/>
              <w:autoSpaceDN w:val="0"/>
              <w:adjustRightInd w:val="0"/>
              <w:jc w:val="center"/>
              <w:rPr>
                <w:rFonts w:cs="Arial"/>
                <w:b/>
                <w:szCs w:val="20"/>
              </w:rPr>
            </w:pPr>
            <w:r w:rsidRPr="00A53882">
              <w:rPr>
                <w:rFonts w:cs="Arial"/>
                <w:b/>
                <w:szCs w:val="20"/>
              </w:rPr>
              <w:t>TIME</w:t>
            </w:r>
          </w:p>
        </w:tc>
        <w:tc>
          <w:tcPr>
            <w:tcW w:w="1332" w:type="dxa"/>
          </w:tcPr>
          <w:p w14:paraId="348CF0C9" w14:textId="77777777" w:rsidR="00EA4E03" w:rsidRPr="00A53882" w:rsidRDefault="00EA4E03" w:rsidP="008246BE">
            <w:pPr>
              <w:tabs>
                <w:tab w:val="center" w:pos="4513"/>
              </w:tabs>
              <w:autoSpaceDE w:val="0"/>
              <w:autoSpaceDN w:val="0"/>
              <w:adjustRightInd w:val="0"/>
              <w:jc w:val="center"/>
              <w:rPr>
                <w:rFonts w:cs="Arial"/>
                <w:b/>
                <w:szCs w:val="20"/>
              </w:rPr>
            </w:pPr>
            <w:r w:rsidRPr="00A53882">
              <w:rPr>
                <w:rFonts w:cs="Arial"/>
                <w:b/>
                <w:szCs w:val="20"/>
              </w:rPr>
              <w:t xml:space="preserve">SYSTOLIC BP </w:t>
            </w:r>
            <w:r w:rsidRPr="00A53882">
              <w:rPr>
                <w:rFonts w:cs="Arial"/>
                <w:szCs w:val="20"/>
              </w:rPr>
              <w:t>(top number)</w:t>
            </w:r>
          </w:p>
        </w:tc>
        <w:tc>
          <w:tcPr>
            <w:tcW w:w="1418" w:type="dxa"/>
          </w:tcPr>
          <w:p w14:paraId="1DFE2E55" w14:textId="77777777" w:rsidR="00EA4E03" w:rsidRDefault="00EA4E03" w:rsidP="008246BE">
            <w:pPr>
              <w:tabs>
                <w:tab w:val="center" w:pos="4513"/>
              </w:tabs>
              <w:autoSpaceDE w:val="0"/>
              <w:autoSpaceDN w:val="0"/>
              <w:adjustRightInd w:val="0"/>
              <w:jc w:val="center"/>
              <w:rPr>
                <w:rFonts w:cs="Arial"/>
                <w:b/>
                <w:szCs w:val="20"/>
              </w:rPr>
            </w:pPr>
            <w:r w:rsidRPr="00A53882">
              <w:rPr>
                <w:rFonts w:cs="Arial"/>
                <w:b/>
                <w:szCs w:val="20"/>
              </w:rPr>
              <w:t xml:space="preserve">DIASTOLIC BP </w:t>
            </w:r>
          </w:p>
          <w:p w14:paraId="3B442827" w14:textId="77777777" w:rsidR="00EA4E03" w:rsidRPr="00A53882" w:rsidRDefault="00EA4E03" w:rsidP="00EA4E03">
            <w:pPr>
              <w:tabs>
                <w:tab w:val="center" w:pos="4513"/>
              </w:tabs>
              <w:autoSpaceDE w:val="0"/>
              <w:autoSpaceDN w:val="0"/>
              <w:adjustRightInd w:val="0"/>
              <w:jc w:val="center"/>
              <w:rPr>
                <w:rFonts w:cs="Arial"/>
                <w:b/>
                <w:szCs w:val="20"/>
              </w:rPr>
            </w:pPr>
            <w:r w:rsidRPr="00A53882">
              <w:rPr>
                <w:rFonts w:cs="Arial"/>
                <w:szCs w:val="20"/>
              </w:rPr>
              <w:t>(</w:t>
            </w:r>
            <w:r>
              <w:rPr>
                <w:rFonts w:cs="Arial"/>
                <w:szCs w:val="20"/>
              </w:rPr>
              <w:t>Middle</w:t>
            </w:r>
            <w:r w:rsidRPr="00A53882">
              <w:rPr>
                <w:rFonts w:cs="Arial"/>
                <w:szCs w:val="20"/>
              </w:rPr>
              <w:t xml:space="preserve"> number)</w:t>
            </w:r>
          </w:p>
        </w:tc>
        <w:tc>
          <w:tcPr>
            <w:tcW w:w="1276" w:type="dxa"/>
          </w:tcPr>
          <w:p w14:paraId="40C53FA0" w14:textId="77777777" w:rsidR="00EA4E03" w:rsidRPr="00A53882" w:rsidRDefault="00EA4E03" w:rsidP="00EA4E03">
            <w:pPr>
              <w:tabs>
                <w:tab w:val="center" w:pos="4513"/>
              </w:tabs>
              <w:autoSpaceDE w:val="0"/>
              <w:autoSpaceDN w:val="0"/>
              <w:adjustRightInd w:val="0"/>
              <w:jc w:val="center"/>
              <w:rPr>
                <w:rFonts w:cs="Arial"/>
                <w:b/>
                <w:szCs w:val="20"/>
              </w:rPr>
            </w:pPr>
            <w:r>
              <w:rPr>
                <w:rFonts w:cs="Arial"/>
                <w:b/>
                <w:szCs w:val="20"/>
              </w:rPr>
              <w:t>Urine: Protein Reading</w:t>
            </w:r>
          </w:p>
        </w:tc>
        <w:tc>
          <w:tcPr>
            <w:tcW w:w="1275" w:type="dxa"/>
          </w:tcPr>
          <w:p w14:paraId="6A26C6B2" w14:textId="77777777" w:rsidR="00EA4E03" w:rsidRDefault="00EA4E03" w:rsidP="008246BE">
            <w:pPr>
              <w:tabs>
                <w:tab w:val="center" w:pos="4513"/>
              </w:tabs>
              <w:autoSpaceDE w:val="0"/>
              <w:autoSpaceDN w:val="0"/>
              <w:adjustRightInd w:val="0"/>
              <w:jc w:val="center"/>
              <w:rPr>
                <w:rFonts w:cs="Arial"/>
                <w:b/>
                <w:szCs w:val="20"/>
              </w:rPr>
            </w:pPr>
            <w:r>
              <w:rPr>
                <w:rFonts w:cs="Arial"/>
                <w:b/>
                <w:szCs w:val="20"/>
              </w:rPr>
              <w:t>Urine: Glucose</w:t>
            </w:r>
          </w:p>
          <w:p w14:paraId="6CA1983E" w14:textId="77777777" w:rsidR="00EA4E03" w:rsidRPr="00A53882" w:rsidRDefault="00EA4E03" w:rsidP="008246BE">
            <w:pPr>
              <w:tabs>
                <w:tab w:val="center" w:pos="4513"/>
              </w:tabs>
              <w:autoSpaceDE w:val="0"/>
              <w:autoSpaceDN w:val="0"/>
              <w:adjustRightInd w:val="0"/>
              <w:jc w:val="center"/>
              <w:rPr>
                <w:rFonts w:cs="Arial"/>
                <w:b/>
                <w:szCs w:val="20"/>
              </w:rPr>
            </w:pPr>
            <w:r>
              <w:rPr>
                <w:rFonts w:cs="Arial"/>
                <w:b/>
                <w:szCs w:val="20"/>
              </w:rPr>
              <w:t>Reading</w:t>
            </w:r>
          </w:p>
        </w:tc>
        <w:tc>
          <w:tcPr>
            <w:tcW w:w="2268" w:type="dxa"/>
          </w:tcPr>
          <w:p w14:paraId="0E5A6CDA" w14:textId="77777777" w:rsidR="00EA4E03" w:rsidRPr="00A53882" w:rsidRDefault="00EA4E03" w:rsidP="008246BE">
            <w:pPr>
              <w:tabs>
                <w:tab w:val="center" w:pos="4513"/>
              </w:tabs>
              <w:autoSpaceDE w:val="0"/>
              <w:autoSpaceDN w:val="0"/>
              <w:adjustRightInd w:val="0"/>
              <w:jc w:val="center"/>
              <w:rPr>
                <w:rFonts w:cs="Arial"/>
                <w:b/>
                <w:szCs w:val="20"/>
              </w:rPr>
            </w:pPr>
            <w:r w:rsidRPr="00A53882">
              <w:rPr>
                <w:rFonts w:cs="Arial"/>
                <w:b/>
                <w:szCs w:val="20"/>
              </w:rPr>
              <w:t xml:space="preserve">NOTES </w:t>
            </w:r>
            <w:r w:rsidRPr="00A53882">
              <w:rPr>
                <w:rFonts w:cs="Arial"/>
                <w:szCs w:val="20"/>
              </w:rPr>
              <w:t>(eg. Medication changes)</w:t>
            </w:r>
          </w:p>
        </w:tc>
      </w:tr>
      <w:tr w:rsidR="00EA4E03" w:rsidRPr="00D63E7E" w14:paraId="3314447A" w14:textId="77777777" w:rsidTr="00EA4E03">
        <w:tc>
          <w:tcPr>
            <w:tcW w:w="1045" w:type="dxa"/>
          </w:tcPr>
          <w:p w14:paraId="4FE09AB6" w14:textId="77777777" w:rsidR="00EA4E03" w:rsidRPr="00A53882" w:rsidRDefault="00EA4E03" w:rsidP="008246BE">
            <w:pPr>
              <w:tabs>
                <w:tab w:val="center" w:pos="4513"/>
              </w:tabs>
              <w:autoSpaceDE w:val="0"/>
              <w:autoSpaceDN w:val="0"/>
              <w:adjustRightInd w:val="0"/>
              <w:rPr>
                <w:rFonts w:cs="Arial"/>
                <w:color w:val="AEAAAA" w:themeColor="background2" w:themeShade="BF"/>
                <w:szCs w:val="20"/>
              </w:rPr>
            </w:pPr>
            <w:r w:rsidRPr="00A53882">
              <w:rPr>
                <w:rFonts w:cs="Arial"/>
                <w:color w:val="AEAAAA" w:themeColor="background2" w:themeShade="BF"/>
                <w:szCs w:val="20"/>
              </w:rPr>
              <w:t>Eg. 06/03/20</w:t>
            </w:r>
          </w:p>
        </w:tc>
        <w:tc>
          <w:tcPr>
            <w:tcW w:w="1020" w:type="dxa"/>
          </w:tcPr>
          <w:p w14:paraId="769C07EA" w14:textId="77777777" w:rsidR="00EA4E03" w:rsidRPr="00A53882" w:rsidRDefault="00EA4E03" w:rsidP="008246BE">
            <w:pPr>
              <w:tabs>
                <w:tab w:val="center" w:pos="4513"/>
              </w:tabs>
              <w:autoSpaceDE w:val="0"/>
              <w:autoSpaceDN w:val="0"/>
              <w:adjustRightInd w:val="0"/>
              <w:rPr>
                <w:rFonts w:cs="Arial"/>
                <w:color w:val="AEAAAA" w:themeColor="background2" w:themeShade="BF"/>
                <w:szCs w:val="20"/>
              </w:rPr>
            </w:pPr>
            <w:r w:rsidRPr="00A53882">
              <w:rPr>
                <w:rFonts w:cs="Arial"/>
                <w:color w:val="AEAAAA" w:themeColor="background2" w:themeShade="BF"/>
                <w:szCs w:val="20"/>
              </w:rPr>
              <w:t>0945</w:t>
            </w:r>
          </w:p>
        </w:tc>
        <w:tc>
          <w:tcPr>
            <w:tcW w:w="1332" w:type="dxa"/>
          </w:tcPr>
          <w:p w14:paraId="5AE88701" w14:textId="77777777" w:rsidR="00EA4E03" w:rsidRPr="00A53882" w:rsidRDefault="00EA4E03" w:rsidP="008246BE">
            <w:pPr>
              <w:tabs>
                <w:tab w:val="center" w:pos="4513"/>
              </w:tabs>
              <w:autoSpaceDE w:val="0"/>
              <w:autoSpaceDN w:val="0"/>
              <w:adjustRightInd w:val="0"/>
              <w:rPr>
                <w:rFonts w:cs="Arial"/>
                <w:color w:val="AEAAAA" w:themeColor="background2" w:themeShade="BF"/>
                <w:szCs w:val="20"/>
              </w:rPr>
            </w:pPr>
            <w:r w:rsidRPr="00A53882">
              <w:rPr>
                <w:rFonts w:cs="Arial"/>
                <w:color w:val="AEAAAA" w:themeColor="background2" w:themeShade="BF"/>
                <w:szCs w:val="20"/>
              </w:rPr>
              <w:t>134</w:t>
            </w:r>
          </w:p>
        </w:tc>
        <w:tc>
          <w:tcPr>
            <w:tcW w:w="1418" w:type="dxa"/>
          </w:tcPr>
          <w:p w14:paraId="259019E4" w14:textId="77777777" w:rsidR="00EA4E03" w:rsidRPr="00A53882" w:rsidRDefault="00EA4E03" w:rsidP="008246BE">
            <w:pPr>
              <w:tabs>
                <w:tab w:val="center" w:pos="4513"/>
              </w:tabs>
              <w:autoSpaceDE w:val="0"/>
              <w:autoSpaceDN w:val="0"/>
              <w:adjustRightInd w:val="0"/>
              <w:rPr>
                <w:rFonts w:cs="Arial"/>
                <w:color w:val="AEAAAA" w:themeColor="background2" w:themeShade="BF"/>
                <w:szCs w:val="20"/>
              </w:rPr>
            </w:pPr>
            <w:r w:rsidRPr="00A53882">
              <w:rPr>
                <w:rFonts w:cs="Arial"/>
                <w:color w:val="AEAAAA" w:themeColor="background2" w:themeShade="BF"/>
                <w:szCs w:val="20"/>
              </w:rPr>
              <w:t>83</w:t>
            </w:r>
          </w:p>
        </w:tc>
        <w:tc>
          <w:tcPr>
            <w:tcW w:w="1276" w:type="dxa"/>
          </w:tcPr>
          <w:p w14:paraId="243E0237" w14:textId="77777777" w:rsidR="00EA4E03" w:rsidRPr="00A53882" w:rsidRDefault="00EA4E03" w:rsidP="008246BE">
            <w:pPr>
              <w:tabs>
                <w:tab w:val="center" w:pos="4513"/>
              </w:tabs>
              <w:autoSpaceDE w:val="0"/>
              <w:autoSpaceDN w:val="0"/>
              <w:adjustRightInd w:val="0"/>
              <w:rPr>
                <w:rFonts w:cs="Arial"/>
                <w:color w:val="AEAAAA" w:themeColor="background2" w:themeShade="BF"/>
                <w:szCs w:val="20"/>
              </w:rPr>
            </w:pPr>
          </w:p>
        </w:tc>
        <w:tc>
          <w:tcPr>
            <w:tcW w:w="1275" w:type="dxa"/>
          </w:tcPr>
          <w:p w14:paraId="79E7CF45" w14:textId="77777777" w:rsidR="00EA4E03" w:rsidRPr="00A53882" w:rsidRDefault="00EA4E03" w:rsidP="008246BE">
            <w:pPr>
              <w:tabs>
                <w:tab w:val="center" w:pos="4513"/>
              </w:tabs>
              <w:autoSpaceDE w:val="0"/>
              <w:autoSpaceDN w:val="0"/>
              <w:adjustRightInd w:val="0"/>
              <w:rPr>
                <w:rFonts w:cs="Arial"/>
                <w:color w:val="AEAAAA" w:themeColor="background2" w:themeShade="BF"/>
                <w:szCs w:val="20"/>
              </w:rPr>
            </w:pPr>
          </w:p>
        </w:tc>
        <w:tc>
          <w:tcPr>
            <w:tcW w:w="2268" w:type="dxa"/>
          </w:tcPr>
          <w:p w14:paraId="4D077B5C" w14:textId="77777777" w:rsidR="00EA4E03" w:rsidRPr="00A53882" w:rsidRDefault="00EA4E03" w:rsidP="008246BE">
            <w:pPr>
              <w:tabs>
                <w:tab w:val="center" w:pos="4513"/>
              </w:tabs>
              <w:autoSpaceDE w:val="0"/>
              <w:autoSpaceDN w:val="0"/>
              <w:adjustRightInd w:val="0"/>
              <w:rPr>
                <w:rFonts w:cs="Arial"/>
                <w:color w:val="AEAAAA" w:themeColor="background2" w:themeShade="BF"/>
                <w:szCs w:val="20"/>
              </w:rPr>
            </w:pPr>
            <w:r w:rsidRPr="00A53882">
              <w:rPr>
                <w:rFonts w:cs="Arial"/>
                <w:color w:val="AEAAAA" w:themeColor="background2" w:themeShade="BF"/>
                <w:szCs w:val="20"/>
              </w:rPr>
              <w:t>No medication</w:t>
            </w:r>
          </w:p>
        </w:tc>
      </w:tr>
      <w:tr w:rsidR="00EA4E03" w:rsidRPr="00D63E7E" w14:paraId="04E75A37" w14:textId="77777777" w:rsidTr="00EA4E03">
        <w:tc>
          <w:tcPr>
            <w:tcW w:w="1045" w:type="dxa"/>
          </w:tcPr>
          <w:p w14:paraId="2B93BDCF" w14:textId="77777777" w:rsidR="00EA4E03" w:rsidRDefault="00EA4E03" w:rsidP="008246BE">
            <w:pPr>
              <w:tabs>
                <w:tab w:val="center" w:pos="4513"/>
              </w:tabs>
              <w:autoSpaceDE w:val="0"/>
              <w:autoSpaceDN w:val="0"/>
              <w:adjustRightInd w:val="0"/>
              <w:rPr>
                <w:rFonts w:cs="Arial"/>
                <w:szCs w:val="20"/>
              </w:rPr>
            </w:pPr>
          </w:p>
          <w:p w14:paraId="5DE57E99"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48368999"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6F49A080"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769F3A3E"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558A6484"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393F0FDE"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4350916A"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7713AEFD" w14:textId="77777777" w:rsidTr="00EA4E03">
        <w:tc>
          <w:tcPr>
            <w:tcW w:w="1045" w:type="dxa"/>
          </w:tcPr>
          <w:p w14:paraId="3A7CA721" w14:textId="77777777" w:rsidR="00EA4E03" w:rsidRDefault="00EA4E03" w:rsidP="008246BE">
            <w:pPr>
              <w:tabs>
                <w:tab w:val="center" w:pos="4513"/>
              </w:tabs>
              <w:autoSpaceDE w:val="0"/>
              <w:autoSpaceDN w:val="0"/>
              <w:adjustRightInd w:val="0"/>
              <w:rPr>
                <w:rFonts w:cs="Arial"/>
                <w:szCs w:val="20"/>
              </w:rPr>
            </w:pPr>
          </w:p>
          <w:p w14:paraId="5B246AD6"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1F238962"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315A2ED2"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6BC30D4C"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34E202BD"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5D8FD650"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721DAA1A"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02749A0C" w14:textId="77777777" w:rsidTr="00EA4E03">
        <w:tc>
          <w:tcPr>
            <w:tcW w:w="1045" w:type="dxa"/>
          </w:tcPr>
          <w:p w14:paraId="492D1061"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60DA2570"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2BDB2F7A"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12B9237B"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6392D616"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132BF0DF"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17C45D8D" w14:textId="77777777" w:rsidR="00EA4E03" w:rsidRDefault="00EA4E03" w:rsidP="008246BE">
            <w:pPr>
              <w:tabs>
                <w:tab w:val="center" w:pos="4513"/>
              </w:tabs>
              <w:autoSpaceDE w:val="0"/>
              <w:autoSpaceDN w:val="0"/>
              <w:adjustRightInd w:val="0"/>
              <w:rPr>
                <w:rFonts w:cs="Arial"/>
                <w:szCs w:val="20"/>
              </w:rPr>
            </w:pPr>
          </w:p>
          <w:p w14:paraId="6345A916"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37F687CA" w14:textId="77777777" w:rsidTr="00EA4E03">
        <w:tc>
          <w:tcPr>
            <w:tcW w:w="1045" w:type="dxa"/>
          </w:tcPr>
          <w:p w14:paraId="4E4664CC"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7D95C6EA"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75FD09EC"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077299F3"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5288B274"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6132E84D"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7906BBD8" w14:textId="77777777" w:rsidR="00EA4E03" w:rsidRDefault="00EA4E03" w:rsidP="008246BE">
            <w:pPr>
              <w:tabs>
                <w:tab w:val="center" w:pos="4513"/>
              </w:tabs>
              <w:autoSpaceDE w:val="0"/>
              <w:autoSpaceDN w:val="0"/>
              <w:adjustRightInd w:val="0"/>
              <w:rPr>
                <w:rFonts w:cs="Arial"/>
                <w:szCs w:val="20"/>
              </w:rPr>
            </w:pPr>
          </w:p>
          <w:p w14:paraId="12614090"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0FF0498D" w14:textId="77777777" w:rsidTr="00EA4E03">
        <w:tc>
          <w:tcPr>
            <w:tcW w:w="1045" w:type="dxa"/>
          </w:tcPr>
          <w:p w14:paraId="07C4220F"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0A5B4C7B"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6B91B28B"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4F7B709C"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4D9C0316"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752F4AD7"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325710DE" w14:textId="77777777" w:rsidR="00EA4E03" w:rsidRDefault="00EA4E03" w:rsidP="008246BE">
            <w:pPr>
              <w:tabs>
                <w:tab w:val="center" w:pos="4513"/>
              </w:tabs>
              <w:autoSpaceDE w:val="0"/>
              <w:autoSpaceDN w:val="0"/>
              <w:adjustRightInd w:val="0"/>
              <w:rPr>
                <w:rFonts w:cs="Arial"/>
                <w:szCs w:val="20"/>
              </w:rPr>
            </w:pPr>
          </w:p>
          <w:p w14:paraId="512EEABE"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027460CE" w14:textId="77777777" w:rsidTr="00EA4E03">
        <w:tc>
          <w:tcPr>
            <w:tcW w:w="1045" w:type="dxa"/>
          </w:tcPr>
          <w:p w14:paraId="1042677D"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5E88E1E7"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444F3D4D"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2EEF7968"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34115ABB"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18D28A82"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60185725" w14:textId="77777777" w:rsidR="00EA4E03" w:rsidRDefault="00EA4E03" w:rsidP="008246BE">
            <w:pPr>
              <w:tabs>
                <w:tab w:val="center" w:pos="4513"/>
              </w:tabs>
              <w:autoSpaceDE w:val="0"/>
              <w:autoSpaceDN w:val="0"/>
              <w:adjustRightInd w:val="0"/>
              <w:rPr>
                <w:rFonts w:cs="Arial"/>
                <w:szCs w:val="20"/>
              </w:rPr>
            </w:pPr>
          </w:p>
          <w:p w14:paraId="20D40FF1"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4D69DA12" w14:textId="77777777" w:rsidTr="00EA4E03">
        <w:tc>
          <w:tcPr>
            <w:tcW w:w="1045" w:type="dxa"/>
          </w:tcPr>
          <w:p w14:paraId="45B2608E"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672EF763"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0FD56C9B"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09B42F68"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608B6BFE"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5FBAC67D"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1B5D93BC" w14:textId="77777777" w:rsidR="00EA4E03" w:rsidRDefault="00EA4E03" w:rsidP="008246BE">
            <w:pPr>
              <w:tabs>
                <w:tab w:val="center" w:pos="4513"/>
              </w:tabs>
              <w:autoSpaceDE w:val="0"/>
              <w:autoSpaceDN w:val="0"/>
              <w:adjustRightInd w:val="0"/>
              <w:rPr>
                <w:rFonts w:cs="Arial"/>
                <w:szCs w:val="20"/>
              </w:rPr>
            </w:pPr>
          </w:p>
          <w:p w14:paraId="6FF96378"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431001F0" w14:textId="77777777" w:rsidTr="00EA4E03">
        <w:tc>
          <w:tcPr>
            <w:tcW w:w="1045" w:type="dxa"/>
          </w:tcPr>
          <w:p w14:paraId="70DFB888"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51B72AFF"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7AF9608F"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4BFA4BAE"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5C362442"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2419CDD9"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0CFAB775" w14:textId="77777777" w:rsidR="00EA4E03" w:rsidRDefault="00EA4E03" w:rsidP="008246BE">
            <w:pPr>
              <w:tabs>
                <w:tab w:val="center" w:pos="4513"/>
              </w:tabs>
              <w:autoSpaceDE w:val="0"/>
              <w:autoSpaceDN w:val="0"/>
              <w:adjustRightInd w:val="0"/>
              <w:rPr>
                <w:rFonts w:cs="Arial"/>
                <w:szCs w:val="20"/>
              </w:rPr>
            </w:pPr>
          </w:p>
          <w:p w14:paraId="095CAAC5"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51B0ECC9" w14:textId="77777777" w:rsidTr="00EA4E03">
        <w:tc>
          <w:tcPr>
            <w:tcW w:w="1045" w:type="dxa"/>
          </w:tcPr>
          <w:p w14:paraId="58271AC5"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6F3AD573"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3F1B8D78"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1F0F15A1"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20BD7D95"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20878A88"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0ADA4F3D" w14:textId="77777777" w:rsidR="00EA4E03" w:rsidRDefault="00EA4E03" w:rsidP="008246BE">
            <w:pPr>
              <w:tabs>
                <w:tab w:val="center" w:pos="4513"/>
              </w:tabs>
              <w:autoSpaceDE w:val="0"/>
              <w:autoSpaceDN w:val="0"/>
              <w:adjustRightInd w:val="0"/>
              <w:rPr>
                <w:rFonts w:cs="Arial"/>
                <w:szCs w:val="20"/>
              </w:rPr>
            </w:pPr>
          </w:p>
          <w:p w14:paraId="741E83BD"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6E1CFFEC" w14:textId="77777777" w:rsidTr="00EA4E03">
        <w:tc>
          <w:tcPr>
            <w:tcW w:w="1045" w:type="dxa"/>
          </w:tcPr>
          <w:p w14:paraId="0B78B011"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300735DF"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1FAA809C"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6B1496EB"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0FEEA2B2"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50E43ABD"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5EAE47B7" w14:textId="77777777" w:rsidR="00EA4E03" w:rsidRDefault="00EA4E03" w:rsidP="008246BE">
            <w:pPr>
              <w:tabs>
                <w:tab w:val="center" w:pos="4513"/>
              </w:tabs>
              <w:autoSpaceDE w:val="0"/>
              <w:autoSpaceDN w:val="0"/>
              <w:adjustRightInd w:val="0"/>
              <w:rPr>
                <w:rFonts w:cs="Arial"/>
                <w:szCs w:val="20"/>
              </w:rPr>
            </w:pPr>
          </w:p>
          <w:p w14:paraId="5F021643"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17EF9A9E" w14:textId="77777777" w:rsidTr="00EA4E03">
        <w:tc>
          <w:tcPr>
            <w:tcW w:w="1045" w:type="dxa"/>
          </w:tcPr>
          <w:p w14:paraId="6992FD0A"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47024FA9"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3EB6D6DE"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075DDFA3"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375933A7"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741F536C"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70D05A8E" w14:textId="77777777" w:rsidR="00EA4E03" w:rsidRDefault="00EA4E03" w:rsidP="008246BE">
            <w:pPr>
              <w:tabs>
                <w:tab w:val="center" w:pos="4513"/>
              </w:tabs>
              <w:autoSpaceDE w:val="0"/>
              <w:autoSpaceDN w:val="0"/>
              <w:adjustRightInd w:val="0"/>
              <w:rPr>
                <w:rFonts w:cs="Arial"/>
                <w:szCs w:val="20"/>
              </w:rPr>
            </w:pPr>
          </w:p>
          <w:p w14:paraId="042EF166"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4C9DC25E" w14:textId="77777777" w:rsidTr="00EA4E03">
        <w:tc>
          <w:tcPr>
            <w:tcW w:w="1045" w:type="dxa"/>
          </w:tcPr>
          <w:p w14:paraId="5E0B5A97"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749F3FB9"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1C5C997D"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27791EDD"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6CA1BE94"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141919BF"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21FD701B" w14:textId="77777777" w:rsidR="00EA4E03" w:rsidRDefault="00EA4E03" w:rsidP="008246BE">
            <w:pPr>
              <w:tabs>
                <w:tab w:val="center" w:pos="4513"/>
              </w:tabs>
              <w:autoSpaceDE w:val="0"/>
              <w:autoSpaceDN w:val="0"/>
              <w:adjustRightInd w:val="0"/>
              <w:rPr>
                <w:rFonts w:cs="Arial"/>
                <w:szCs w:val="20"/>
              </w:rPr>
            </w:pPr>
          </w:p>
          <w:p w14:paraId="12C28CBC" w14:textId="77777777" w:rsidR="00EA4E03" w:rsidRPr="00A53882" w:rsidRDefault="00EA4E03" w:rsidP="008246BE">
            <w:pPr>
              <w:tabs>
                <w:tab w:val="center" w:pos="4513"/>
              </w:tabs>
              <w:autoSpaceDE w:val="0"/>
              <w:autoSpaceDN w:val="0"/>
              <w:adjustRightInd w:val="0"/>
              <w:rPr>
                <w:rFonts w:cs="Arial"/>
                <w:szCs w:val="20"/>
              </w:rPr>
            </w:pPr>
          </w:p>
        </w:tc>
      </w:tr>
      <w:tr w:rsidR="00EA4E03" w:rsidRPr="00D63E7E" w14:paraId="7C7A27F3" w14:textId="77777777" w:rsidTr="00EA4E03">
        <w:tc>
          <w:tcPr>
            <w:tcW w:w="1045" w:type="dxa"/>
          </w:tcPr>
          <w:p w14:paraId="5B366138" w14:textId="77777777" w:rsidR="00EA4E03" w:rsidRPr="00A53882" w:rsidRDefault="00EA4E03" w:rsidP="008246BE">
            <w:pPr>
              <w:tabs>
                <w:tab w:val="center" w:pos="4513"/>
              </w:tabs>
              <w:autoSpaceDE w:val="0"/>
              <w:autoSpaceDN w:val="0"/>
              <w:adjustRightInd w:val="0"/>
              <w:rPr>
                <w:rFonts w:cs="Arial"/>
                <w:szCs w:val="20"/>
              </w:rPr>
            </w:pPr>
          </w:p>
        </w:tc>
        <w:tc>
          <w:tcPr>
            <w:tcW w:w="1020" w:type="dxa"/>
          </w:tcPr>
          <w:p w14:paraId="503C8FB6" w14:textId="77777777" w:rsidR="00EA4E03" w:rsidRPr="00A53882" w:rsidRDefault="00EA4E03" w:rsidP="008246BE">
            <w:pPr>
              <w:tabs>
                <w:tab w:val="center" w:pos="4513"/>
              </w:tabs>
              <w:autoSpaceDE w:val="0"/>
              <w:autoSpaceDN w:val="0"/>
              <w:adjustRightInd w:val="0"/>
              <w:rPr>
                <w:rFonts w:cs="Arial"/>
                <w:szCs w:val="20"/>
              </w:rPr>
            </w:pPr>
          </w:p>
        </w:tc>
        <w:tc>
          <w:tcPr>
            <w:tcW w:w="1332" w:type="dxa"/>
          </w:tcPr>
          <w:p w14:paraId="3E622850" w14:textId="77777777" w:rsidR="00EA4E03" w:rsidRPr="00A53882" w:rsidRDefault="00EA4E03" w:rsidP="008246BE">
            <w:pPr>
              <w:tabs>
                <w:tab w:val="center" w:pos="4513"/>
              </w:tabs>
              <w:autoSpaceDE w:val="0"/>
              <w:autoSpaceDN w:val="0"/>
              <w:adjustRightInd w:val="0"/>
              <w:rPr>
                <w:rFonts w:cs="Arial"/>
                <w:szCs w:val="20"/>
              </w:rPr>
            </w:pPr>
          </w:p>
        </w:tc>
        <w:tc>
          <w:tcPr>
            <w:tcW w:w="1418" w:type="dxa"/>
          </w:tcPr>
          <w:p w14:paraId="56B14DD1" w14:textId="77777777" w:rsidR="00EA4E03" w:rsidRPr="00A53882" w:rsidRDefault="00EA4E03" w:rsidP="008246BE">
            <w:pPr>
              <w:tabs>
                <w:tab w:val="center" w:pos="4513"/>
              </w:tabs>
              <w:autoSpaceDE w:val="0"/>
              <w:autoSpaceDN w:val="0"/>
              <w:adjustRightInd w:val="0"/>
              <w:rPr>
                <w:rFonts w:cs="Arial"/>
                <w:szCs w:val="20"/>
              </w:rPr>
            </w:pPr>
          </w:p>
        </w:tc>
        <w:tc>
          <w:tcPr>
            <w:tcW w:w="1276" w:type="dxa"/>
          </w:tcPr>
          <w:p w14:paraId="6B033313" w14:textId="77777777" w:rsidR="00EA4E03" w:rsidRPr="00A53882" w:rsidRDefault="00EA4E03" w:rsidP="008246BE">
            <w:pPr>
              <w:tabs>
                <w:tab w:val="center" w:pos="4513"/>
              </w:tabs>
              <w:autoSpaceDE w:val="0"/>
              <w:autoSpaceDN w:val="0"/>
              <w:adjustRightInd w:val="0"/>
              <w:rPr>
                <w:rFonts w:cs="Arial"/>
                <w:szCs w:val="20"/>
              </w:rPr>
            </w:pPr>
          </w:p>
        </w:tc>
        <w:tc>
          <w:tcPr>
            <w:tcW w:w="1275" w:type="dxa"/>
          </w:tcPr>
          <w:p w14:paraId="74CB4C2C" w14:textId="77777777" w:rsidR="00EA4E03" w:rsidRPr="00A53882" w:rsidRDefault="00EA4E03" w:rsidP="008246BE">
            <w:pPr>
              <w:tabs>
                <w:tab w:val="center" w:pos="4513"/>
              </w:tabs>
              <w:autoSpaceDE w:val="0"/>
              <w:autoSpaceDN w:val="0"/>
              <w:adjustRightInd w:val="0"/>
              <w:rPr>
                <w:rFonts w:cs="Arial"/>
                <w:szCs w:val="20"/>
              </w:rPr>
            </w:pPr>
          </w:p>
        </w:tc>
        <w:tc>
          <w:tcPr>
            <w:tcW w:w="2268" w:type="dxa"/>
          </w:tcPr>
          <w:p w14:paraId="36361FF5" w14:textId="77777777" w:rsidR="00EA4E03" w:rsidRDefault="00EA4E03" w:rsidP="008246BE">
            <w:pPr>
              <w:tabs>
                <w:tab w:val="center" w:pos="4513"/>
              </w:tabs>
              <w:autoSpaceDE w:val="0"/>
              <w:autoSpaceDN w:val="0"/>
              <w:adjustRightInd w:val="0"/>
              <w:rPr>
                <w:rFonts w:cs="Arial"/>
                <w:szCs w:val="20"/>
              </w:rPr>
            </w:pPr>
          </w:p>
          <w:p w14:paraId="5574CA1A" w14:textId="77777777" w:rsidR="00EA4E03" w:rsidRPr="00A53882" w:rsidRDefault="00EA4E03" w:rsidP="008246BE">
            <w:pPr>
              <w:tabs>
                <w:tab w:val="center" w:pos="4513"/>
              </w:tabs>
              <w:autoSpaceDE w:val="0"/>
              <w:autoSpaceDN w:val="0"/>
              <w:adjustRightInd w:val="0"/>
              <w:rPr>
                <w:rFonts w:cs="Arial"/>
                <w:szCs w:val="20"/>
              </w:rPr>
            </w:pPr>
          </w:p>
        </w:tc>
      </w:tr>
    </w:tbl>
    <w:p w14:paraId="755B93AE" w14:textId="77777777" w:rsidR="002E328F" w:rsidRDefault="002E328F" w:rsidP="00D876A6">
      <w:pPr>
        <w:spacing w:after="160" w:line="259" w:lineRule="auto"/>
        <w:rPr>
          <w:rFonts w:cs="Arial"/>
          <w:b/>
          <w:bCs/>
          <w:noProof/>
          <w:sz w:val="32"/>
          <w:szCs w:val="32"/>
          <w:lang w:eastAsia="en-GB"/>
        </w:rPr>
        <w:sectPr w:rsidR="002E328F" w:rsidSect="00611A27">
          <w:footerReference w:type="default" r:id="rId8"/>
          <w:pgSz w:w="11906" w:h="16838"/>
          <w:pgMar w:top="1276" w:right="1440" w:bottom="1440" w:left="1440" w:header="708" w:footer="708" w:gutter="0"/>
          <w:cols w:space="708"/>
          <w:docGrid w:linePitch="360"/>
        </w:sectPr>
      </w:pPr>
    </w:p>
    <w:p w14:paraId="553D6489" w14:textId="77777777" w:rsidR="00EF6C58" w:rsidRDefault="008D339B" w:rsidP="00D876A6">
      <w:pPr>
        <w:spacing w:after="160" w:line="259" w:lineRule="auto"/>
        <w:rPr>
          <w:rFonts w:cs="Arial"/>
          <w:b/>
          <w:bCs/>
          <w:noProof/>
          <w:sz w:val="36"/>
          <w:szCs w:val="20"/>
          <w:lang w:eastAsia="en-GB"/>
        </w:rPr>
      </w:pPr>
      <w:r>
        <w:rPr>
          <w:noProof/>
          <w:lang w:eastAsia="en-GB"/>
        </w:rPr>
        <w:lastRenderedPageBreak/>
        <w:drawing>
          <wp:inline distT="0" distB="0" distL="0" distR="0" wp14:anchorId="71D73D05" wp14:editId="694CD024">
            <wp:extent cx="8698238" cy="48006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12521" cy="4808483"/>
                    </a:xfrm>
                    <a:prstGeom prst="rect">
                      <a:avLst/>
                    </a:prstGeom>
                  </pic:spPr>
                </pic:pic>
              </a:graphicData>
            </a:graphic>
          </wp:inline>
        </w:drawing>
      </w:r>
    </w:p>
    <w:p w14:paraId="2F46AC05" w14:textId="77777777" w:rsidR="002E328F" w:rsidRDefault="002E328F">
      <w:pPr>
        <w:spacing w:after="160" w:line="259" w:lineRule="auto"/>
        <w:rPr>
          <w:rFonts w:cs="Arial"/>
          <w:b/>
          <w:bCs/>
          <w:sz w:val="22"/>
          <w:szCs w:val="20"/>
        </w:rPr>
        <w:sectPr w:rsidR="002E328F" w:rsidSect="002E328F">
          <w:pgSz w:w="16838" w:h="11906" w:orient="landscape"/>
          <w:pgMar w:top="1440" w:right="1276" w:bottom="1440" w:left="1440" w:header="708" w:footer="708" w:gutter="0"/>
          <w:cols w:space="708"/>
          <w:docGrid w:linePitch="360"/>
        </w:sectPr>
      </w:pPr>
    </w:p>
    <w:p w14:paraId="454203E6" w14:textId="77777777" w:rsidR="00F71E93" w:rsidRPr="00575128" w:rsidRDefault="00BA0394" w:rsidP="00575128">
      <w:pPr>
        <w:spacing w:after="160" w:line="259" w:lineRule="auto"/>
        <w:rPr>
          <w:rFonts w:ascii="Segoe UI" w:hAnsi="Segoe UI" w:cs="Segoe UI"/>
          <w:b/>
          <w:bCs/>
          <w:noProof/>
          <w:color w:val="AE7E92"/>
          <w:sz w:val="28"/>
          <w:szCs w:val="32"/>
          <w:lang w:eastAsia="en-GB"/>
        </w:rPr>
      </w:pPr>
      <w:r w:rsidRPr="00575128">
        <w:rPr>
          <w:rFonts w:ascii="Segoe UI" w:hAnsi="Segoe UI" w:cs="Segoe UI"/>
          <w:b/>
          <w:bCs/>
          <w:noProof/>
          <w:color w:val="AE7E92"/>
          <w:sz w:val="28"/>
          <w:szCs w:val="32"/>
          <w:lang w:eastAsia="en-GB"/>
        </w:rPr>
        <w:lastRenderedPageBreak/>
        <w:t xml:space="preserve">APPENDIX </w:t>
      </w:r>
      <w:r w:rsidR="008F5BFB" w:rsidRPr="00575128">
        <w:rPr>
          <w:rFonts w:ascii="Segoe UI" w:hAnsi="Segoe UI" w:cs="Segoe UI"/>
          <w:b/>
          <w:bCs/>
          <w:noProof/>
          <w:color w:val="AE7E92"/>
          <w:sz w:val="28"/>
          <w:szCs w:val="32"/>
          <w:lang w:eastAsia="en-GB"/>
        </w:rPr>
        <w:t>4</w:t>
      </w:r>
      <w:r w:rsidRPr="00575128">
        <w:rPr>
          <w:rFonts w:ascii="Segoe UI" w:hAnsi="Segoe UI" w:cs="Segoe UI"/>
          <w:b/>
          <w:bCs/>
          <w:noProof/>
          <w:color w:val="AE7E92"/>
          <w:sz w:val="28"/>
          <w:szCs w:val="32"/>
          <w:lang w:eastAsia="en-GB"/>
        </w:rPr>
        <w:t xml:space="preserve">: </w:t>
      </w:r>
      <w:r w:rsidR="008F5BFB" w:rsidRPr="00575128">
        <w:rPr>
          <w:rFonts w:ascii="Segoe UI" w:hAnsi="Segoe UI" w:cs="Segoe UI"/>
          <w:b/>
          <w:bCs/>
          <w:noProof/>
          <w:color w:val="AE7E92"/>
          <w:sz w:val="28"/>
          <w:szCs w:val="32"/>
          <w:lang w:eastAsia="en-GB"/>
        </w:rPr>
        <w:t>How to I</w:t>
      </w:r>
      <w:r w:rsidR="00F71E93" w:rsidRPr="00575128">
        <w:rPr>
          <w:rFonts w:ascii="Segoe UI" w:hAnsi="Segoe UI" w:cs="Segoe UI"/>
          <w:b/>
          <w:bCs/>
          <w:noProof/>
          <w:color w:val="AE7E92"/>
          <w:sz w:val="28"/>
          <w:szCs w:val="32"/>
          <w:lang w:eastAsia="en-GB"/>
        </w:rPr>
        <w:t xml:space="preserve">nterpret Home Monitoring </w:t>
      </w:r>
      <w:r w:rsidR="008F5BFB" w:rsidRPr="00575128">
        <w:rPr>
          <w:rFonts w:ascii="Segoe UI" w:hAnsi="Segoe UI" w:cs="Segoe UI"/>
          <w:b/>
          <w:bCs/>
          <w:noProof/>
          <w:color w:val="AE7E92"/>
          <w:sz w:val="28"/>
          <w:szCs w:val="32"/>
          <w:lang w:eastAsia="en-GB"/>
        </w:rPr>
        <w:t>– Advice for Health Care P</w:t>
      </w:r>
      <w:r w:rsidR="00F71E93" w:rsidRPr="00575128">
        <w:rPr>
          <w:rFonts w:ascii="Segoe UI" w:hAnsi="Segoe UI" w:cs="Segoe UI"/>
          <w:b/>
          <w:bCs/>
          <w:noProof/>
          <w:color w:val="AE7E92"/>
          <w:sz w:val="28"/>
          <w:szCs w:val="32"/>
          <w:lang w:eastAsia="en-GB"/>
        </w:rPr>
        <w:t xml:space="preserve">rofessionals </w:t>
      </w:r>
    </w:p>
    <w:p w14:paraId="109C5E5B" w14:textId="77777777" w:rsidR="00F71E93" w:rsidRPr="00D63E7E" w:rsidRDefault="00F71E93" w:rsidP="00F71E93">
      <w:pPr>
        <w:rPr>
          <w:rFonts w:cs="Arial"/>
          <w:b/>
          <w:bCs/>
          <w:szCs w:val="20"/>
        </w:rPr>
      </w:pPr>
    </w:p>
    <w:tbl>
      <w:tblPr>
        <w:tblStyle w:val="TableGrid"/>
        <w:tblW w:w="10490" w:type="dxa"/>
        <w:tblInd w:w="-572" w:type="dxa"/>
        <w:tblLook w:val="04A0" w:firstRow="1" w:lastRow="0" w:firstColumn="1" w:lastColumn="0" w:noHBand="0" w:noVBand="1"/>
      </w:tblPr>
      <w:tblGrid>
        <w:gridCol w:w="3119"/>
        <w:gridCol w:w="3463"/>
        <w:gridCol w:w="3908"/>
      </w:tblGrid>
      <w:tr w:rsidR="005B3FF7" w:rsidRPr="00D63E7E" w14:paraId="5CF570DC" w14:textId="77777777" w:rsidTr="00D876A6">
        <w:tc>
          <w:tcPr>
            <w:tcW w:w="3119" w:type="dxa"/>
          </w:tcPr>
          <w:p w14:paraId="59DC8DB1" w14:textId="77777777" w:rsidR="005B3FF7" w:rsidRPr="00A53882" w:rsidRDefault="005B3FF7" w:rsidP="000C38FD">
            <w:pPr>
              <w:rPr>
                <w:rFonts w:cs="Arial"/>
                <w:b/>
                <w:bCs/>
                <w:szCs w:val="20"/>
              </w:rPr>
            </w:pPr>
            <w:r w:rsidRPr="00A53882">
              <w:rPr>
                <w:rFonts w:cs="Arial"/>
                <w:b/>
                <w:bCs/>
                <w:szCs w:val="20"/>
              </w:rPr>
              <w:t>Condition</w:t>
            </w:r>
          </w:p>
        </w:tc>
        <w:tc>
          <w:tcPr>
            <w:tcW w:w="3463" w:type="dxa"/>
          </w:tcPr>
          <w:p w14:paraId="7D34A7D3" w14:textId="77777777" w:rsidR="005B3FF7" w:rsidRPr="00A53882" w:rsidRDefault="005B3FF7" w:rsidP="000C38FD">
            <w:pPr>
              <w:rPr>
                <w:rFonts w:cs="Arial"/>
                <w:b/>
                <w:bCs/>
                <w:szCs w:val="20"/>
              </w:rPr>
            </w:pPr>
            <w:r w:rsidRPr="00A53882">
              <w:rPr>
                <w:rFonts w:cs="Arial"/>
                <w:b/>
                <w:bCs/>
                <w:szCs w:val="20"/>
              </w:rPr>
              <w:t xml:space="preserve">Results of home monitoring </w:t>
            </w:r>
          </w:p>
        </w:tc>
        <w:tc>
          <w:tcPr>
            <w:tcW w:w="3908" w:type="dxa"/>
          </w:tcPr>
          <w:p w14:paraId="68173266" w14:textId="77777777" w:rsidR="005B3FF7" w:rsidRPr="00A53882" w:rsidRDefault="005B3FF7" w:rsidP="005B3FF7">
            <w:pPr>
              <w:rPr>
                <w:rFonts w:cs="Arial"/>
                <w:b/>
                <w:bCs/>
                <w:szCs w:val="20"/>
              </w:rPr>
            </w:pPr>
            <w:r w:rsidRPr="00A53882">
              <w:rPr>
                <w:rFonts w:cs="Arial"/>
                <w:b/>
                <w:bCs/>
                <w:szCs w:val="20"/>
              </w:rPr>
              <w:t>Proposed Actions</w:t>
            </w:r>
          </w:p>
        </w:tc>
      </w:tr>
      <w:tr w:rsidR="00F71E93" w:rsidRPr="00D63E7E" w14:paraId="441057CC" w14:textId="77777777" w:rsidTr="00575128">
        <w:trPr>
          <w:trHeight w:val="1777"/>
        </w:trPr>
        <w:tc>
          <w:tcPr>
            <w:tcW w:w="3119" w:type="dxa"/>
            <w:vMerge w:val="restart"/>
          </w:tcPr>
          <w:p w14:paraId="4EF780C9" w14:textId="77777777" w:rsidR="00F71E93" w:rsidRPr="00A53882" w:rsidRDefault="00F71E93" w:rsidP="000C38FD">
            <w:pPr>
              <w:rPr>
                <w:rFonts w:cs="Arial"/>
                <w:bCs/>
                <w:szCs w:val="20"/>
              </w:rPr>
            </w:pPr>
          </w:p>
          <w:p w14:paraId="08148932" w14:textId="77777777" w:rsidR="00F71E93" w:rsidRPr="00A53882" w:rsidRDefault="00F71E93" w:rsidP="000C38FD">
            <w:pPr>
              <w:rPr>
                <w:rFonts w:cs="Arial"/>
                <w:bCs/>
                <w:szCs w:val="20"/>
              </w:rPr>
            </w:pPr>
          </w:p>
          <w:p w14:paraId="16E00567" w14:textId="77777777" w:rsidR="00F71E93" w:rsidRPr="00A53882" w:rsidRDefault="00F71E93" w:rsidP="000C38FD">
            <w:pPr>
              <w:rPr>
                <w:rFonts w:cs="Arial"/>
                <w:bCs/>
                <w:szCs w:val="20"/>
              </w:rPr>
            </w:pPr>
          </w:p>
          <w:p w14:paraId="2B3C09C6" w14:textId="77777777" w:rsidR="00F71E93" w:rsidRPr="00A53882" w:rsidRDefault="00F71E93" w:rsidP="000C38FD">
            <w:pPr>
              <w:rPr>
                <w:rFonts w:cs="Arial"/>
                <w:bCs/>
                <w:szCs w:val="20"/>
              </w:rPr>
            </w:pPr>
          </w:p>
          <w:p w14:paraId="394FC41A" w14:textId="77777777" w:rsidR="00F71E93" w:rsidRPr="00A53882" w:rsidRDefault="00F71E93" w:rsidP="000C38FD">
            <w:pPr>
              <w:rPr>
                <w:rFonts w:cs="Arial"/>
                <w:bCs/>
                <w:szCs w:val="20"/>
              </w:rPr>
            </w:pPr>
          </w:p>
          <w:p w14:paraId="4422E4C0" w14:textId="77777777" w:rsidR="004B64E6" w:rsidRPr="00A53882" w:rsidRDefault="004B64E6" w:rsidP="000C38FD">
            <w:pPr>
              <w:rPr>
                <w:rFonts w:cs="Arial"/>
                <w:bCs/>
                <w:szCs w:val="20"/>
              </w:rPr>
            </w:pPr>
          </w:p>
          <w:p w14:paraId="09AE6249" w14:textId="77777777" w:rsidR="004B64E6" w:rsidRPr="00A53882" w:rsidRDefault="004B64E6" w:rsidP="000C38FD">
            <w:pPr>
              <w:rPr>
                <w:rFonts w:cs="Arial"/>
                <w:bCs/>
                <w:szCs w:val="20"/>
              </w:rPr>
            </w:pPr>
          </w:p>
          <w:p w14:paraId="01FD3768" w14:textId="77777777" w:rsidR="004B64E6" w:rsidRPr="00A53882" w:rsidRDefault="004B64E6" w:rsidP="000C38FD">
            <w:pPr>
              <w:rPr>
                <w:rFonts w:cs="Arial"/>
                <w:bCs/>
                <w:szCs w:val="20"/>
              </w:rPr>
            </w:pPr>
          </w:p>
          <w:p w14:paraId="6A433CB0" w14:textId="77777777" w:rsidR="004B64E6" w:rsidRPr="00A53882" w:rsidRDefault="004B64E6" w:rsidP="000C38FD">
            <w:pPr>
              <w:rPr>
                <w:rFonts w:cs="Arial"/>
                <w:bCs/>
                <w:szCs w:val="20"/>
              </w:rPr>
            </w:pPr>
          </w:p>
          <w:p w14:paraId="307C16B7" w14:textId="5CBA0C6A" w:rsidR="00EE0C4C" w:rsidRDefault="00F71E93" w:rsidP="000C38FD">
            <w:pPr>
              <w:rPr>
                <w:rFonts w:cs="Arial"/>
                <w:bCs/>
                <w:szCs w:val="20"/>
              </w:rPr>
            </w:pPr>
            <w:r w:rsidRPr="00A53882">
              <w:rPr>
                <w:rFonts w:cs="Arial"/>
                <w:bCs/>
                <w:szCs w:val="20"/>
              </w:rPr>
              <w:t xml:space="preserve">New </w:t>
            </w:r>
            <w:r w:rsidR="00F1110B" w:rsidRPr="00A53882">
              <w:rPr>
                <w:rFonts w:cs="Arial"/>
                <w:bCs/>
                <w:szCs w:val="20"/>
              </w:rPr>
              <w:t>PIH</w:t>
            </w:r>
            <w:r w:rsidR="00FD4235">
              <w:rPr>
                <w:rFonts w:cs="Arial"/>
                <w:bCs/>
                <w:szCs w:val="20"/>
              </w:rPr>
              <w:t xml:space="preserve"> </w:t>
            </w:r>
            <w:r w:rsidRPr="00A53882">
              <w:rPr>
                <w:rFonts w:cs="Arial"/>
                <w:bCs/>
                <w:szCs w:val="20"/>
              </w:rPr>
              <w:t xml:space="preserve">or </w:t>
            </w:r>
            <w:r w:rsidR="00C84E42">
              <w:rPr>
                <w:rFonts w:cs="Arial"/>
                <w:bCs/>
                <w:szCs w:val="20"/>
              </w:rPr>
              <w:t>Ess HT</w:t>
            </w:r>
            <w:r w:rsidRPr="00A53882">
              <w:rPr>
                <w:rFonts w:cs="Arial"/>
                <w:bCs/>
                <w:szCs w:val="20"/>
              </w:rPr>
              <w:t xml:space="preserve"> without proteinuria (&lt;1</w:t>
            </w:r>
            <w:r w:rsidR="005B3FF7" w:rsidRPr="00A53882">
              <w:rPr>
                <w:rFonts w:cs="Arial"/>
                <w:bCs/>
                <w:szCs w:val="20"/>
              </w:rPr>
              <w:t>+ protein</w:t>
            </w:r>
            <w:r w:rsidR="001677D5">
              <w:rPr>
                <w:rFonts w:cs="Arial"/>
                <w:bCs/>
                <w:szCs w:val="20"/>
              </w:rPr>
              <w:t>)</w:t>
            </w:r>
          </w:p>
          <w:p w14:paraId="23802EBE" w14:textId="77777777" w:rsidR="001677D5" w:rsidRPr="00D63E7E" w:rsidRDefault="001677D5" w:rsidP="000C38FD">
            <w:pPr>
              <w:rPr>
                <w:rFonts w:cs="Arial"/>
                <w:bCs/>
                <w:szCs w:val="20"/>
              </w:rPr>
            </w:pPr>
          </w:p>
          <w:p w14:paraId="078DF4B6" w14:textId="77777777" w:rsidR="001A6B7B" w:rsidRPr="00A53882" w:rsidRDefault="00B90F16" w:rsidP="000C38FD">
            <w:pPr>
              <w:rPr>
                <w:rFonts w:cs="Arial"/>
                <w:bCs/>
                <w:szCs w:val="20"/>
              </w:rPr>
            </w:pPr>
            <w:r w:rsidRPr="00A53882">
              <w:rPr>
                <w:rFonts w:cs="Arial"/>
                <w:bCs/>
                <w:szCs w:val="20"/>
              </w:rPr>
              <w:t xml:space="preserve">No symptoms </w:t>
            </w:r>
          </w:p>
          <w:p w14:paraId="6BF19ABE" w14:textId="77777777" w:rsidR="001A6B7B" w:rsidRPr="00A53882" w:rsidRDefault="001A6B7B" w:rsidP="000C38FD">
            <w:pPr>
              <w:rPr>
                <w:rFonts w:cs="Arial"/>
                <w:bCs/>
                <w:szCs w:val="20"/>
              </w:rPr>
            </w:pPr>
          </w:p>
        </w:tc>
        <w:tc>
          <w:tcPr>
            <w:tcW w:w="3463" w:type="dxa"/>
            <w:vAlign w:val="center"/>
          </w:tcPr>
          <w:p w14:paraId="2ECA66CE" w14:textId="77777777" w:rsidR="000C38FD" w:rsidRPr="00575128" w:rsidRDefault="00F71E93" w:rsidP="00575128">
            <w:pPr>
              <w:rPr>
                <w:rFonts w:cs="Arial"/>
                <w:bCs/>
                <w:szCs w:val="20"/>
              </w:rPr>
            </w:pPr>
            <w:r w:rsidRPr="00A53882">
              <w:rPr>
                <w:rFonts w:cs="Arial"/>
                <w:bCs/>
                <w:szCs w:val="20"/>
              </w:rPr>
              <w:t>BP under control i</w:t>
            </w:r>
            <w:r w:rsidR="005A2A52">
              <w:rPr>
                <w:rFonts w:cs="Arial"/>
                <w:bCs/>
                <w:szCs w:val="20"/>
              </w:rPr>
              <w:t>.</w:t>
            </w:r>
            <w:r w:rsidRPr="00A53882">
              <w:rPr>
                <w:rFonts w:cs="Arial"/>
                <w:bCs/>
                <w:szCs w:val="20"/>
              </w:rPr>
              <w:t>e</w:t>
            </w:r>
            <w:r w:rsidR="005A2A52">
              <w:rPr>
                <w:rFonts w:cs="Arial"/>
                <w:bCs/>
                <w:szCs w:val="20"/>
              </w:rPr>
              <w:t>.</w:t>
            </w:r>
            <w:r w:rsidR="00E668EB">
              <w:rPr>
                <w:rFonts w:cs="Arial"/>
                <w:bCs/>
                <w:szCs w:val="20"/>
              </w:rPr>
              <w:t>&lt;</w:t>
            </w:r>
            <w:r w:rsidRPr="00A53882">
              <w:rPr>
                <w:rFonts w:cs="Arial"/>
                <w:bCs/>
                <w:szCs w:val="20"/>
              </w:rPr>
              <w:t xml:space="preserve">140/90 </w:t>
            </w:r>
          </w:p>
        </w:tc>
        <w:tc>
          <w:tcPr>
            <w:tcW w:w="3908" w:type="dxa"/>
          </w:tcPr>
          <w:p w14:paraId="25D6C960" w14:textId="77777777" w:rsidR="00E668EB" w:rsidRDefault="00E668EB" w:rsidP="00E668EB">
            <w:pPr>
              <w:rPr>
                <w:rFonts w:cs="Arial"/>
                <w:bCs/>
                <w:szCs w:val="20"/>
              </w:rPr>
            </w:pPr>
            <w:r w:rsidRPr="00A53882">
              <w:rPr>
                <w:rFonts w:cs="Arial"/>
                <w:bCs/>
                <w:szCs w:val="20"/>
              </w:rPr>
              <w:t>Consider</w:t>
            </w:r>
            <w:r>
              <w:rPr>
                <w:rFonts w:cs="Arial"/>
                <w:bCs/>
                <w:szCs w:val="20"/>
              </w:rPr>
              <w:t>:</w:t>
            </w:r>
          </w:p>
          <w:p w14:paraId="3BF827DD" w14:textId="6973B783" w:rsidR="00E668EB" w:rsidRPr="00A53882" w:rsidRDefault="00E668EB" w:rsidP="00A53882">
            <w:pPr>
              <w:rPr>
                <w:rFonts w:cs="Arial"/>
                <w:bCs/>
                <w:szCs w:val="20"/>
              </w:rPr>
            </w:pPr>
            <w:r>
              <w:rPr>
                <w:rFonts w:cs="Arial"/>
                <w:bCs/>
                <w:szCs w:val="20"/>
              </w:rPr>
              <w:t>M</w:t>
            </w:r>
            <w:r w:rsidRPr="00A53882">
              <w:rPr>
                <w:rFonts w:cs="Arial"/>
                <w:bCs/>
                <w:szCs w:val="20"/>
              </w:rPr>
              <w:t>onthly review in Ess. HT with</w:t>
            </w:r>
            <w:r w:rsidR="00C84E42">
              <w:rPr>
                <w:rFonts w:cs="Arial"/>
                <w:bCs/>
                <w:szCs w:val="20"/>
              </w:rPr>
              <w:t>out protein</w:t>
            </w:r>
            <w:r w:rsidR="001677D5">
              <w:rPr>
                <w:rFonts w:cs="Arial"/>
                <w:bCs/>
                <w:szCs w:val="20"/>
              </w:rPr>
              <w:t>uria</w:t>
            </w:r>
            <w:r w:rsidR="00FD4235">
              <w:rPr>
                <w:rFonts w:cs="Arial"/>
                <w:bCs/>
                <w:szCs w:val="20"/>
              </w:rPr>
              <w:t xml:space="preserve"> </w:t>
            </w:r>
            <w:r w:rsidR="001677D5">
              <w:rPr>
                <w:rFonts w:cs="Arial"/>
                <w:bCs/>
                <w:szCs w:val="20"/>
              </w:rPr>
              <w:t>(</w:t>
            </w:r>
            <w:r w:rsidRPr="00A53882">
              <w:rPr>
                <w:rFonts w:cs="Arial"/>
                <w:bCs/>
                <w:szCs w:val="20"/>
              </w:rPr>
              <w:t>&lt; 1+ protein)</w:t>
            </w:r>
          </w:p>
          <w:p w14:paraId="3A1E27C5" w14:textId="77777777" w:rsidR="00E668EB" w:rsidRPr="00A53882" w:rsidRDefault="00E668EB" w:rsidP="00A53882">
            <w:pPr>
              <w:rPr>
                <w:rFonts w:cs="Arial"/>
                <w:bCs/>
                <w:szCs w:val="20"/>
              </w:rPr>
            </w:pPr>
            <w:r w:rsidRPr="00A53882">
              <w:rPr>
                <w:rFonts w:cs="Arial"/>
                <w:bCs/>
                <w:szCs w:val="20"/>
              </w:rPr>
              <w:t>1-2 weekly review in PIH with &lt;1+ protein</w:t>
            </w:r>
          </w:p>
          <w:p w14:paraId="31E88C48" w14:textId="77777777" w:rsidR="00E668EB" w:rsidRPr="00A53882" w:rsidRDefault="00E668EB" w:rsidP="00A53882">
            <w:pPr>
              <w:rPr>
                <w:rFonts w:cs="Arial"/>
                <w:bCs/>
                <w:szCs w:val="20"/>
              </w:rPr>
            </w:pPr>
          </w:p>
          <w:p w14:paraId="415A6638" w14:textId="77777777" w:rsidR="00F71E93" w:rsidRPr="00ED544D" w:rsidRDefault="00E668EB" w:rsidP="00EE0C4C">
            <w:pPr>
              <w:rPr>
                <w:rFonts w:cs="Arial"/>
                <w:bCs/>
                <w:szCs w:val="20"/>
              </w:rPr>
            </w:pPr>
            <w:r w:rsidRPr="00A53882">
              <w:rPr>
                <w:rFonts w:cs="Arial"/>
                <w:bCs/>
                <w:szCs w:val="20"/>
              </w:rPr>
              <w:t>USS for fetal growth as per hospital practice.</w:t>
            </w:r>
          </w:p>
        </w:tc>
      </w:tr>
      <w:tr w:rsidR="00F71E93" w:rsidRPr="00D63E7E" w14:paraId="2DA93D51" w14:textId="77777777" w:rsidTr="00575128">
        <w:trPr>
          <w:trHeight w:val="1551"/>
        </w:trPr>
        <w:tc>
          <w:tcPr>
            <w:tcW w:w="3119" w:type="dxa"/>
            <w:vMerge/>
          </w:tcPr>
          <w:p w14:paraId="420504B3" w14:textId="77777777" w:rsidR="00F71E93" w:rsidRPr="00A53882" w:rsidRDefault="00F71E93" w:rsidP="000C38FD">
            <w:pPr>
              <w:rPr>
                <w:rFonts w:cs="Arial"/>
                <w:bCs/>
                <w:szCs w:val="20"/>
              </w:rPr>
            </w:pPr>
          </w:p>
        </w:tc>
        <w:tc>
          <w:tcPr>
            <w:tcW w:w="3463" w:type="dxa"/>
            <w:vAlign w:val="center"/>
          </w:tcPr>
          <w:p w14:paraId="55922DD4" w14:textId="77777777" w:rsidR="005D0CD9" w:rsidRPr="005A2A52" w:rsidRDefault="00F71E93" w:rsidP="00575128">
            <w:pPr>
              <w:rPr>
                <w:rFonts w:cs="Arial"/>
                <w:bCs/>
                <w:color w:val="000000" w:themeColor="text1"/>
                <w:szCs w:val="20"/>
              </w:rPr>
            </w:pPr>
            <w:r w:rsidRPr="005A2A52">
              <w:rPr>
                <w:rFonts w:cs="Arial"/>
                <w:bCs/>
                <w:color w:val="000000" w:themeColor="text1"/>
                <w:szCs w:val="20"/>
              </w:rPr>
              <w:t xml:space="preserve">Systolic </w:t>
            </w:r>
            <w:r w:rsidR="006F0386" w:rsidRPr="005A2A52">
              <w:rPr>
                <w:rFonts w:cs="Arial"/>
                <w:bCs/>
                <w:color w:val="000000" w:themeColor="text1"/>
                <w:szCs w:val="20"/>
                <w:lang w:val="en-US"/>
              </w:rPr>
              <w:t xml:space="preserve">≥ </w:t>
            </w:r>
            <w:r w:rsidR="00A53882">
              <w:rPr>
                <w:rFonts w:cs="Arial"/>
                <w:bCs/>
                <w:color w:val="000000" w:themeColor="text1"/>
                <w:szCs w:val="20"/>
                <w:lang w:val="en-US"/>
              </w:rPr>
              <w:t>140 and &lt;150mmHg</w:t>
            </w:r>
          </w:p>
          <w:p w14:paraId="63F4FFF2" w14:textId="77777777" w:rsidR="00F71E93" w:rsidRPr="00A53882" w:rsidRDefault="00F71E93" w:rsidP="00575128">
            <w:pPr>
              <w:rPr>
                <w:rFonts w:cs="Arial"/>
                <w:bCs/>
                <w:szCs w:val="20"/>
              </w:rPr>
            </w:pPr>
            <w:r w:rsidRPr="00A53882">
              <w:rPr>
                <w:rFonts w:cs="Arial"/>
                <w:bCs/>
                <w:szCs w:val="20"/>
              </w:rPr>
              <w:t xml:space="preserve">and / or </w:t>
            </w:r>
            <w:r w:rsidR="00A53882">
              <w:rPr>
                <w:rFonts w:cs="Arial"/>
                <w:bCs/>
                <w:szCs w:val="20"/>
              </w:rPr>
              <w:t>d</w:t>
            </w:r>
            <w:r w:rsidRPr="00A53882">
              <w:rPr>
                <w:rFonts w:cs="Arial"/>
                <w:bCs/>
                <w:szCs w:val="20"/>
              </w:rPr>
              <w:t xml:space="preserve">iastolic </w:t>
            </w:r>
            <w:r w:rsidR="00BA0394" w:rsidRPr="00A53882">
              <w:rPr>
                <w:rFonts w:cs="Arial"/>
                <w:bCs/>
                <w:szCs w:val="20"/>
              </w:rPr>
              <w:t xml:space="preserve">blood pressure </w:t>
            </w:r>
            <w:r w:rsidR="00A53882" w:rsidRPr="00285A75">
              <w:rPr>
                <w:rFonts w:cs="Arial"/>
                <w:bCs/>
                <w:color w:val="000000" w:themeColor="text1"/>
                <w:szCs w:val="20"/>
                <w:lang w:val="en-US"/>
              </w:rPr>
              <w:t xml:space="preserve">≥ </w:t>
            </w:r>
            <w:r w:rsidRPr="00A53882">
              <w:rPr>
                <w:rFonts w:cs="Arial"/>
                <w:bCs/>
                <w:szCs w:val="20"/>
              </w:rPr>
              <w:t>90 and &lt;100mmHg</w:t>
            </w:r>
          </w:p>
          <w:p w14:paraId="490BD043" w14:textId="77777777" w:rsidR="000C38FD" w:rsidRDefault="000C38FD" w:rsidP="00575128">
            <w:pPr>
              <w:rPr>
                <w:rFonts w:cs="Arial"/>
                <w:bCs/>
                <w:szCs w:val="20"/>
              </w:rPr>
            </w:pPr>
          </w:p>
          <w:p w14:paraId="65418303" w14:textId="77777777" w:rsidR="000C38FD" w:rsidRPr="00A53882" w:rsidRDefault="00A53882" w:rsidP="00575128">
            <w:pPr>
              <w:rPr>
                <w:rFonts w:cs="Arial"/>
                <w:bCs/>
                <w:szCs w:val="20"/>
              </w:rPr>
            </w:pPr>
            <w:r w:rsidRPr="00285A75">
              <w:rPr>
                <w:rFonts w:cs="Arial"/>
                <w:bCs/>
                <w:color w:val="000000" w:themeColor="text1"/>
                <w:szCs w:val="20"/>
              </w:rPr>
              <w:t xml:space="preserve">on 2 readings </w:t>
            </w:r>
            <w:r w:rsidRPr="00A53882">
              <w:rPr>
                <w:rFonts w:cs="Arial"/>
                <w:bCs/>
                <w:szCs w:val="20"/>
              </w:rPr>
              <w:t>5 mins apart</w:t>
            </w:r>
          </w:p>
        </w:tc>
        <w:tc>
          <w:tcPr>
            <w:tcW w:w="3908" w:type="dxa"/>
          </w:tcPr>
          <w:p w14:paraId="1D4C00C7" w14:textId="77777777" w:rsidR="00B90F16" w:rsidRPr="00A53882" w:rsidRDefault="004B64E6" w:rsidP="00A53882">
            <w:pPr>
              <w:rPr>
                <w:rFonts w:cs="Arial"/>
                <w:bCs/>
                <w:szCs w:val="20"/>
              </w:rPr>
            </w:pPr>
            <w:r w:rsidRPr="00A53882">
              <w:rPr>
                <w:rFonts w:cs="Arial"/>
                <w:bCs/>
                <w:szCs w:val="20"/>
              </w:rPr>
              <w:t xml:space="preserve">Recheck </w:t>
            </w:r>
            <w:r w:rsidR="00BA0394" w:rsidRPr="00A53882">
              <w:rPr>
                <w:rFonts w:cs="Arial"/>
                <w:bCs/>
                <w:szCs w:val="20"/>
              </w:rPr>
              <w:t>blood pressure</w:t>
            </w:r>
            <w:r w:rsidRPr="00A53882">
              <w:rPr>
                <w:rFonts w:cs="Arial"/>
                <w:bCs/>
                <w:szCs w:val="20"/>
              </w:rPr>
              <w:t xml:space="preserve"> in 30 min</w:t>
            </w:r>
            <w:r w:rsidR="00BA0394" w:rsidRPr="00A53882">
              <w:rPr>
                <w:rFonts w:cs="Arial"/>
                <w:bCs/>
                <w:szCs w:val="20"/>
              </w:rPr>
              <w:t>s</w:t>
            </w:r>
            <w:r w:rsidRPr="00A53882">
              <w:rPr>
                <w:rFonts w:cs="Arial"/>
                <w:bCs/>
                <w:szCs w:val="20"/>
              </w:rPr>
              <w:t xml:space="preserve"> and contact</w:t>
            </w:r>
            <w:r w:rsidR="001C2D7C">
              <w:rPr>
                <w:rFonts w:cs="Arial"/>
                <w:bCs/>
                <w:szCs w:val="20"/>
              </w:rPr>
              <w:t xml:space="preserve"> day assessment unit</w:t>
            </w:r>
          </w:p>
          <w:p w14:paraId="07C6A159" w14:textId="77777777" w:rsidR="00B90F16" w:rsidRPr="00A53882" w:rsidRDefault="00B90F16" w:rsidP="00A53882">
            <w:pPr>
              <w:rPr>
                <w:rFonts w:cs="Arial"/>
                <w:bCs/>
                <w:szCs w:val="20"/>
              </w:rPr>
            </w:pPr>
          </w:p>
          <w:p w14:paraId="6A2878A5" w14:textId="77777777" w:rsidR="00F71E93" w:rsidRPr="00A53882" w:rsidRDefault="005062A8" w:rsidP="005062A8">
            <w:pPr>
              <w:rPr>
                <w:rFonts w:cs="Arial"/>
                <w:bCs/>
                <w:szCs w:val="20"/>
              </w:rPr>
            </w:pPr>
            <w:r>
              <w:rPr>
                <w:rFonts w:cs="Arial"/>
                <w:bCs/>
                <w:szCs w:val="20"/>
              </w:rPr>
              <w:t>S</w:t>
            </w:r>
            <w:r w:rsidR="00F71E93" w:rsidRPr="00A53882">
              <w:rPr>
                <w:rFonts w:cs="Arial"/>
                <w:bCs/>
                <w:szCs w:val="20"/>
              </w:rPr>
              <w:t xml:space="preserve">tart </w:t>
            </w:r>
            <w:r w:rsidR="00A53882">
              <w:rPr>
                <w:rFonts w:cs="Arial"/>
                <w:bCs/>
                <w:szCs w:val="20"/>
              </w:rPr>
              <w:t>or increas</w:t>
            </w:r>
            <w:r>
              <w:rPr>
                <w:rFonts w:cs="Arial"/>
                <w:bCs/>
                <w:szCs w:val="20"/>
              </w:rPr>
              <w:t>e</w:t>
            </w:r>
            <w:r w:rsidR="00504F3B">
              <w:rPr>
                <w:rFonts w:cs="Arial"/>
                <w:bCs/>
                <w:szCs w:val="20"/>
              </w:rPr>
              <w:t xml:space="preserve"> </w:t>
            </w:r>
            <w:r w:rsidR="00BA0394" w:rsidRPr="00A53882">
              <w:rPr>
                <w:rFonts w:cs="Arial"/>
                <w:bCs/>
                <w:szCs w:val="20"/>
              </w:rPr>
              <w:t>antihypertensive</w:t>
            </w:r>
            <w:r w:rsidR="00F71E93" w:rsidRPr="00A53882">
              <w:rPr>
                <w:rFonts w:cs="Arial"/>
                <w:bCs/>
                <w:szCs w:val="20"/>
              </w:rPr>
              <w:t xml:space="preserve"> medication </w:t>
            </w:r>
            <w:r w:rsidR="00A53882">
              <w:rPr>
                <w:rFonts w:cs="Arial"/>
                <w:bCs/>
                <w:szCs w:val="20"/>
              </w:rPr>
              <w:t>with repeat monitoring within</w:t>
            </w:r>
            <w:r w:rsidR="00F71E93" w:rsidRPr="00A53882">
              <w:rPr>
                <w:rFonts w:cs="Arial"/>
                <w:bCs/>
                <w:szCs w:val="20"/>
              </w:rPr>
              <w:t xml:space="preserve"> 24-48 hours</w:t>
            </w:r>
            <w:r w:rsidR="004B64E6" w:rsidRPr="00A53882">
              <w:rPr>
                <w:rFonts w:cs="Arial"/>
                <w:bCs/>
                <w:szCs w:val="20"/>
              </w:rPr>
              <w:t>.</w:t>
            </w:r>
          </w:p>
        </w:tc>
      </w:tr>
      <w:tr w:rsidR="007D42B1" w:rsidRPr="00D63E7E" w14:paraId="168F4503" w14:textId="77777777" w:rsidTr="00575128">
        <w:trPr>
          <w:trHeight w:val="983"/>
        </w:trPr>
        <w:tc>
          <w:tcPr>
            <w:tcW w:w="3119" w:type="dxa"/>
            <w:vMerge/>
          </w:tcPr>
          <w:p w14:paraId="50A20B11" w14:textId="77777777" w:rsidR="007D42B1" w:rsidRPr="00A53882" w:rsidRDefault="007D42B1" w:rsidP="000C38FD">
            <w:pPr>
              <w:rPr>
                <w:rFonts w:cs="Arial"/>
                <w:bCs/>
                <w:szCs w:val="20"/>
              </w:rPr>
            </w:pPr>
          </w:p>
        </w:tc>
        <w:tc>
          <w:tcPr>
            <w:tcW w:w="3463" w:type="dxa"/>
            <w:vAlign w:val="center"/>
          </w:tcPr>
          <w:p w14:paraId="738F5F51" w14:textId="77777777" w:rsidR="007D42B1" w:rsidRPr="00A53882" w:rsidRDefault="007D42B1" w:rsidP="00575128">
            <w:pPr>
              <w:rPr>
                <w:rFonts w:cs="Arial"/>
                <w:bCs/>
                <w:szCs w:val="20"/>
              </w:rPr>
            </w:pPr>
            <w:r w:rsidRPr="00A53882">
              <w:rPr>
                <w:rFonts w:cs="Arial"/>
                <w:bCs/>
                <w:szCs w:val="20"/>
              </w:rPr>
              <w:t xml:space="preserve">Systolic </w:t>
            </w:r>
            <w:r w:rsidR="00A53882" w:rsidRPr="00285A75">
              <w:rPr>
                <w:rFonts w:cs="Arial"/>
                <w:bCs/>
                <w:color w:val="000000" w:themeColor="text1"/>
                <w:szCs w:val="20"/>
                <w:lang w:val="en-US"/>
              </w:rPr>
              <w:t>≥</w:t>
            </w:r>
            <w:r w:rsidRPr="00A53882">
              <w:rPr>
                <w:rFonts w:cs="Arial"/>
                <w:bCs/>
                <w:szCs w:val="20"/>
              </w:rPr>
              <w:t xml:space="preserve">150 mmHg/ Diastolic </w:t>
            </w:r>
            <w:r w:rsidR="00A53882" w:rsidRPr="00285A75">
              <w:rPr>
                <w:rFonts w:cs="Arial"/>
                <w:bCs/>
                <w:color w:val="000000" w:themeColor="text1"/>
                <w:szCs w:val="20"/>
                <w:lang w:val="en-US"/>
              </w:rPr>
              <w:t>≥</w:t>
            </w:r>
            <w:r w:rsidRPr="00A53882">
              <w:rPr>
                <w:rFonts w:cs="Arial"/>
                <w:bCs/>
                <w:szCs w:val="20"/>
              </w:rPr>
              <w:t>100mmHg</w:t>
            </w:r>
          </w:p>
        </w:tc>
        <w:tc>
          <w:tcPr>
            <w:tcW w:w="3908" w:type="dxa"/>
          </w:tcPr>
          <w:p w14:paraId="5E48A5F4" w14:textId="77777777" w:rsidR="007D42B1" w:rsidRPr="00A53882" w:rsidRDefault="007D42B1" w:rsidP="00EE0C4C">
            <w:pPr>
              <w:rPr>
                <w:rFonts w:cs="Arial"/>
                <w:bCs/>
                <w:szCs w:val="20"/>
              </w:rPr>
            </w:pPr>
            <w:r w:rsidRPr="00A53882">
              <w:rPr>
                <w:rFonts w:cs="Arial"/>
                <w:bCs/>
                <w:szCs w:val="20"/>
              </w:rPr>
              <w:t>Arrange for same day hospital assessment.</w:t>
            </w:r>
          </w:p>
          <w:p w14:paraId="2413617A" w14:textId="77777777" w:rsidR="007D42B1" w:rsidRPr="00A53882" w:rsidRDefault="007D42B1" w:rsidP="00EE0C4C">
            <w:pPr>
              <w:rPr>
                <w:rFonts w:cs="Arial"/>
                <w:bCs/>
                <w:szCs w:val="20"/>
              </w:rPr>
            </w:pPr>
            <w:r w:rsidRPr="00A53882">
              <w:rPr>
                <w:rFonts w:cs="Arial"/>
                <w:bCs/>
                <w:szCs w:val="20"/>
              </w:rPr>
              <w:t>(aim for within 4 hrs)</w:t>
            </w:r>
          </w:p>
        </w:tc>
      </w:tr>
      <w:tr w:rsidR="00591CFA" w:rsidRPr="00D63E7E" w14:paraId="6F9145EF" w14:textId="77777777" w:rsidTr="00D876A6">
        <w:trPr>
          <w:trHeight w:val="1007"/>
        </w:trPr>
        <w:tc>
          <w:tcPr>
            <w:tcW w:w="3119" w:type="dxa"/>
          </w:tcPr>
          <w:p w14:paraId="115746B4" w14:textId="77777777" w:rsidR="00591CFA" w:rsidRPr="00A53882" w:rsidRDefault="00591CFA" w:rsidP="000C38FD">
            <w:pPr>
              <w:rPr>
                <w:rFonts w:cs="Arial"/>
                <w:bCs/>
                <w:szCs w:val="20"/>
              </w:rPr>
            </w:pPr>
          </w:p>
          <w:p w14:paraId="5C402D39" w14:textId="77777777" w:rsidR="00591CFA" w:rsidRPr="00A53882" w:rsidRDefault="00591CFA" w:rsidP="000C38FD">
            <w:pPr>
              <w:rPr>
                <w:rFonts w:cs="Arial"/>
                <w:bCs/>
                <w:szCs w:val="20"/>
              </w:rPr>
            </w:pPr>
            <w:r w:rsidRPr="00A53882">
              <w:rPr>
                <w:rFonts w:cs="Arial"/>
                <w:bCs/>
                <w:szCs w:val="20"/>
              </w:rPr>
              <w:t xml:space="preserve">New or </w:t>
            </w:r>
            <w:r w:rsidR="00EE47E9">
              <w:rPr>
                <w:rFonts w:cs="Arial"/>
                <w:bCs/>
                <w:szCs w:val="20"/>
              </w:rPr>
              <w:t>p</w:t>
            </w:r>
            <w:r w:rsidRPr="00A53882">
              <w:rPr>
                <w:rFonts w:cs="Arial"/>
                <w:bCs/>
                <w:szCs w:val="20"/>
              </w:rPr>
              <w:t xml:space="preserve">re-existing </w:t>
            </w:r>
            <w:r w:rsidR="00EE47E9">
              <w:rPr>
                <w:rFonts w:cs="Arial"/>
                <w:bCs/>
                <w:szCs w:val="20"/>
              </w:rPr>
              <w:t>h</w:t>
            </w:r>
            <w:r w:rsidRPr="00A53882">
              <w:rPr>
                <w:rFonts w:cs="Arial"/>
                <w:bCs/>
                <w:szCs w:val="20"/>
              </w:rPr>
              <w:t xml:space="preserve">ypertension </w:t>
            </w:r>
            <w:r w:rsidR="00EE47E9">
              <w:rPr>
                <w:rFonts w:cs="Arial"/>
                <w:bCs/>
                <w:szCs w:val="20"/>
              </w:rPr>
              <w:t>with</w:t>
            </w:r>
            <w:r w:rsidR="00504F3B">
              <w:rPr>
                <w:rFonts w:cs="Arial"/>
                <w:bCs/>
                <w:szCs w:val="20"/>
              </w:rPr>
              <w:t xml:space="preserve"> </w:t>
            </w:r>
            <w:r w:rsidRPr="00A53882">
              <w:rPr>
                <w:rFonts w:cs="Arial"/>
                <w:bCs/>
                <w:szCs w:val="20"/>
              </w:rPr>
              <w:t>proteinuria</w:t>
            </w:r>
            <w:r w:rsidR="00EE47E9">
              <w:rPr>
                <w:rFonts w:cs="Arial"/>
                <w:bCs/>
                <w:szCs w:val="20"/>
              </w:rPr>
              <w:t xml:space="preserve"> (</w:t>
            </w:r>
            <w:r w:rsidR="00EE47E9" w:rsidRPr="00285A75">
              <w:rPr>
                <w:rFonts w:cs="Arial"/>
                <w:bCs/>
                <w:color w:val="000000" w:themeColor="text1"/>
                <w:szCs w:val="20"/>
                <w:lang w:val="en-US"/>
              </w:rPr>
              <w:t>≥</w:t>
            </w:r>
            <w:r w:rsidR="00EE47E9" w:rsidRPr="00A53882">
              <w:rPr>
                <w:rFonts w:cs="Arial"/>
                <w:bCs/>
                <w:szCs w:val="20"/>
              </w:rPr>
              <w:t xml:space="preserve">1+ </w:t>
            </w:r>
            <w:r w:rsidR="00EE47E9">
              <w:rPr>
                <w:rFonts w:cs="Arial"/>
                <w:bCs/>
                <w:szCs w:val="20"/>
              </w:rPr>
              <w:t>p</w:t>
            </w:r>
            <w:r w:rsidR="00EE47E9" w:rsidRPr="00A53882">
              <w:rPr>
                <w:rFonts w:cs="Arial"/>
                <w:bCs/>
                <w:szCs w:val="20"/>
              </w:rPr>
              <w:t>rotein</w:t>
            </w:r>
            <w:r w:rsidR="00EE47E9">
              <w:rPr>
                <w:rFonts w:cs="Arial"/>
                <w:bCs/>
                <w:szCs w:val="20"/>
              </w:rPr>
              <w:t>)</w:t>
            </w:r>
            <w:r w:rsidRPr="00A53882">
              <w:rPr>
                <w:rFonts w:cs="Arial"/>
                <w:bCs/>
                <w:szCs w:val="20"/>
              </w:rPr>
              <w:t xml:space="preserve"> after 20 weeks </w:t>
            </w:r>
          </w:p>
        </w:tc>
        <w:tc>
          <w:tcPr>
            <w:tcW w:w="3463" w:type="dxa"/>
          </w:tcPr>
          <w:p w14:paraId="2513C8A3" w14:textId="77777777" w:rsidR="00591CFA" w:rsidRPr="00A53882" w:rsidRDefault="00591CFA" w:rsidP="000C38FD">
            <w:pPr>
              <w:rPr>
                <w:rFonts w:cs="Arial"/>
                <w:bCs/>
                <w:szCs w:val="20"/>
              </w:rPr>
            </w:pPr>
          </w:p>
          <w:p w14:paraId="0304E265" w14:textId="77777777" w:rsidR="00591CFA" w:rsidRPr="00A53882" w:rsidRDefault="00591CFA" w:rsidP="00CD53D9">
            <w:pPr>
              <w:rPr>
                <w:rFonts w:cs="Arial"/>
                <w:bCs/>
                <w:szCs w:val="20"/>
              </w:rPr>
            </w:pPr>
            <w:r w:rsidRPr="00A53882">
              <w:rPr>
                <w:rFonts w:cs="Arial"/>
                <w:bCs/>
                <w:szCs w:val="20"/>
              </w:rPr>
              <w:t xml:space="preserve">Systolic </w:t>
            </w:r>
            <w:r w:rsidR="00EE47E9" w:rsidRPr="00285A75">
              <w:rPr>
                <w:rFonts w:cs="Arial"/>
                <w:bCs/>
                <w:color w:val="000000" w:themeColor="text1"/>
                <w:szCs w:val="20"/>
                <w:lang w:val="en-US"/>
              </w:rPr>
              <w:t>≥</w:t>
            </w:r>
            <w:r w:rsidRPr="00A53882">
              <w:rPr>
                <w:rFonts w:cs="Arial"/>
                <w:bCs/>
                <w:szCs w:val="20"/>
              </w:rPr>
              <w:t xml:space="preserve">140mmHg and/or </w:t>
            </w:r>
            <w:r w:rsidR="00EE47E9">
              <w:rPr>
                <w:rFonts w:cs="Arial"/>
                <w:bCs/>
                <w:szCs w:val="20"/>
              </w:rPr>
              <w:t>d</w:t>
            </w:r>
            <w:r w:rsidRPr="00A53882">
              <w:rPr>
                <w:rFonts w:cs="Arial"/>
                <w:bCs/>
                <w:szCs w:val="20"/>
              </w:rPr>
              <w:t xml:space="preserve">iastolic </w:t>
            </w:r>
            <w:r w:rsidR="00EE47E9" w:rsidRPr="00285A75">
              <w:rPr>
                <w:rFonts w:cs="Arial"/>
                <w:bCs/>
                <w:color w:val="000000" w:themeColor="text1"/>
                <w:szCs w:val="20"/>
                <w:lang w:val="en-US"/>
              </w:rPr>
              <w:t>≥</w:t>
            </w:r>
            <w:r w:rsidRPr="00A53882">
              <w:rPr>
                <w:rFonts w:cs="Arial"/>
                <w:bCs/>
                <w:szCs w:val="20"/>
              </w:rPr>
              <w:t xml:space="preserve">90 mmHg </w:t>
            </w:r>
            <w:r w:rsidR="00EE47E9">
              <w:rPr>
                <w:rFonts w:cs="Arial"/>
                <w:bCs/>
                <w:szCs w:val="20"/>
              </w:rPr>
              <w:t xml:space="preserve">and/or </w:t>
            </w:r>
            <w:r w:rsidRPr="00A53882">
              <w:rPr>
                <w:rFonts w:cs="Arial"/>
                <w:bCs/>
                <w:szCs w:val="20"/>
              </w:rPr>
              <w:t xml:space="preserve">new proteinuria </w:t>
            </w:r>
            <w:r w:rsidR="00EE47E9" w:rsidRPr="00285A75">
              <w:rPr>
                <w:rFonts w:cs="Arial"/>
                <w:bCs/>
                <w:color w:val="000000" w:themeColor="text1"/>
                <w:szCs w:val="20"/>
                <w:lang w:val="en-US"/>
              </w:rPr>
              <w:t>≥</w:t>
            </w:r>
            <w:r w:rsidRPr="00A53882">
              <w:rPr>
                <w:rFonts w:cs="Arial"/>
                <w:bCs/>
                <w:szCs w:val="20"/>
              </w:rPr>
              <w:t>1+</w:t>
            </w:r>
          </w:p>
        </w:tc>
        <w:tc>
          <w:tcPr>
            <w:tcW w:w="3908" w:type="dxa"/>
          </w:tcPr>
          <w:p w14:paraId="6D6DF39D" w14:textId="77777777" w:rsidR="00591CFA" w:rsidRPr="00A53882" w:rsidRDefault="00591CFA" w:rsidP="000C38FD">
            <w:pPr>
              <w:rPr>
                <w:rFonts w:cs="Arial"/>
                <w:bCs/>
                <w:szCs w:val="20"/>
              </w:rPr>
            </w:pPr>
          </w:p>
          <w:p w14:paraId="2E27AD59" w14:textId="77777777" w:rsidR="00591CFA" w:rsidRPr="00A53882" w:rsidRDefault="00591CFA" w:rsidP="000C38FD">
            <w:pPr>
              <w:rPr>
                <w:rFonts w:cs="Arial"/>
                <w:bCs/>
                <w:szCs w:val="20"/>
              </w:rPr>
            </w:pPr>
            <w:r w:rsidRPr="00A53882">
              <w:rPr>
                <w:rFonts w:cs="Arial"/>
                <w:bCs/>
                <w:szCs w:val="20"/>
              </w:rPr>
              <w:t xml:space="preserve">Arrange immediate review at </w:t>
            </w:r>
            <w:r w:rsidR="00EE47E9">
              <w:rPr>
                <w:rFonts w:cs="Arial"/>
                <w:bCs/>
                <w:szCs w:val="20"/>
              </w:rPr>
              <w:t>d</w:t>
            </w:r>
            <w:r w:rsidRPr="00A53882">
              <w:rPr>
                <w:rFonts w:cs="Arial"/>
                <w:bCs/>
                <w:szCs w:val="20"/>
              </w:rPr>
              <w:t>ay assessment Unit</w:t>
            </w:r>
          </w:p>
          <w:p w14:paraId="4331FBAF" w14:textId="77777777" w:rsidR="00591CFA" w:rsidRPr="00A53882" w:rsidRDefault="00591CFA" w:rsidP="00591CFA">
            <w:pPr>
              <w:rPr>
                <w:rFonts w:cs="Arial"/>
                <w:bCs/>
                <w:szCs w:val="20"/>
              </w:rPr>
            </w:pPr>
          </w:p>
        </w:tc>
      </w:tr>
      <w:tr w:rsidR="00591CFA" w:rsidRPr="00D63E7E" w14:paraId="53168A1F" w14:textId="77777777" w:rsidTr="00EF6C58">
        <w:trPr>
          <w:trHeight w:val="2415"/>
        </w:trPr>
        <w:tc>
          <w:tcPr>
            <w:tcW w:w="3119" w:type="dxa"/>
            <w:vMerge w:val="restart"/>
          </w:tcPr>
          <w:p w14:paraId="3334C81A" w14:textId="77777777" w:rsidR="00591CFA" w:rsidRPr="00A53882" w:rsidRDefault="00591CFA" w:rsidP="000C38FD">
            <w:pPr>
              <w:rPr>
                <w:rFonts w:cs="Arial"/>
                <w:bCs/>
                <w:szCs w:val="20"/>
              </w:rPr>
            </w:pPr>
          </w:p>
          <w:p w14:paraId="0AED650A" w14:textId="77777777" w:rsidR="00ED544D" w:rsidRDefault="00ED544D" w:rsidP="000C38FD">
            <w:pPr>
              <w:rPr>
                <w:rFonts w:cs="Arial"/>
                <w:bCs/>
                <w:szCs w:val="20"/>
              </w:rPr>
            </w:pPr>
          </w:p>
          <w:p w14:paraId="5049F112" w14:textId="77777777" w:rsidR="00ED544D" w:rsidRDefault="00ED544D" w:rsidP="000C38FD">
            <w:pPr>
              <w:rPr>
                <w:rFonts w:cs="Arial"/>
                <w:bCs/>
                <w:szCs w:val="20"/>
              </w:rPr>
            </w:pPr>
          </w:p>
          <w:p w14:paraId="3FB22178" w14:textId="77777777" w:rsidR="00ED544D" w:rsidRDefault="00ED544D" w:rsidP="000C38FD">
            <w:pPr>
              <w:rPr>
                <w:rFonts w:cs="Arial"/>
                <w:bCs/>
                <w:szCs w:val="20"/>
              </w:rPr>
            </w:pPr>
          </w:p>
          <w:p w14:paraId="2FBAE1F2" w14:textId="77777777" w:rsidR="00ED544D" w:rsidRDefault="00ED544D" w:rsidP="000C38FD">
            <w:pPr>
              <w:rPr>
                <w:rFonts w:cs="Arial"/>
                <w:bCs/>
                <w:szCs w:val="20"/>
              </w:rPr>
            </w:pPr>
          </w:p>
          <w:p w14:paraId="2F7AC33A" w14:textId="77777777" w:rsidR="00ED544D" w:rsidRDefault="00ED544D" w:rsidP="000C38FD">
            <w:pPr>
              <w:rPr>
                <w:rFonts w:cs="Arial"/>
                <w:bCs/>
                <w:szCs w:val="20"/>
              </w:rPr>
            </w:pPr>
          </w:p>
          <w:p w14:paraId="13A05865" w14:textId="77777777" w:rsidR="00ED544D" w:rsidRDefault="00ED544D" w:rsidP="000C38FD">
            <w:pPr>
              <w:rPr>
                <w:rFonts w:cs="Arial"/>
                <w:bCs/>
                <w:szCs w:val="20"/>
              </w:rPr>
            </w:pPr>
          </w:p>
          <w:p w14:paraId="096BE9BF" w14:textId="77777777" w:rsidR="00591CFA" w:rsidRPr="00A53882" w:rsidRDefault="00591CFA" w:rsidP="000C38FD">
            <w:pPr>
              <w:rPr>
                <w:rFonts w:cs="Arial"/>
                <w:bCs/>
                <w:szCs w:val="20"/>
              </w:rPr>
            </w:pPr>
            <w:r w:rsidRPr="00A53882">
              <w:rPr>
                <w:rFonts w:cs="Arial"/>
                <w:bCs/>
                <w:szCs w:val="20"/>
              </w:rPr>
              <w:t xml:space="preserve">New </w:t>
            </w:r>
            <w:r w:rsidR="00246A9F">
              <w:rPr>
                <w:rFonts w:cs="Arial"/>
                <w:bCs/>
                <w:szCs w:val="20"/>
              </w:rPr>
              <w:t>p</w:t>
            </w:r>
            <w:r w:rsidRPr="00A53882">
              <w:rPr>
                <w:rFonts w:cs="Arial"/>
                <w:bCs/>
                <w:szCs w:val="20"/>
              </w:rPr>
              <w:t xml:space="preserve">roteinuria without </w:t>
            </w:r>
            <w:r w:rsidR="00246A9F">
              <w:rPr>
                <w:rFonts w:cs="Arial"/>
                <w:bCs/>
                <w:szCs w:val="20"/>
              </w:rPr>
              <w:t>h</w:t>
            </w:r>
            <w:r w:rsidRPr="00A53882">
              <w:rPr>
                <w:rFonts w:cs="Arial"/>
                <w:bCs/>
                <w:szCs w:val="20"/>
              </w:rPr>
              <w:t xml:space="preserve">ypertension after 20 weeks </w:t>
            </w:r>
            <w:r w:rsidR="00246A9F">
              <w:rPr>
                <w:rFonts w:cs="Arial"/>
                <w:bCs/>
                <w:szCs w:val="20"/>
              </w:rPr>
              <w:t xml:space="preserve"> (gestational proteinuria)</w:t>
            </w:r>
          </w:p>
        </w:tc>
        <w:tc>
          <w:tcPr>
            <w:tcW w:w="3463" w:type="dxa"/>
          </w:tcPr>
          <w:p w14:paraId="0BF2E9B4" w14:textId="77777777" w:rsidR="007D42B1" w:rsidRPr="00A53882" w:rsidRDefault="007D42B1" w:rsidP="00591CFA">
            <w:pPr>
              <w:rPr>
                <w:rFonts w:cs="Arial"/>
                <w:bCs/>
                <w:szCs w:val="20"/>
              </w:rPr>
            </w:pPr>
          </w:p>
          <w:p w14:paraId="00FC6367" w14:textId="77777777" w:rsidR="00591CFA" w:rsidRPr="00A53882" w:rsidRDefault="00246A9F" w:rsidP="00EF6C58">
            <w:pPr>
              <w:rPr>
                <w:rFonts w:cs="Arial"/>
                <w:bCs/>
                <w:szCs w:val="20"/>
              </w:rPr>
            </w:pPr>
            <w:r w:rsidRPr="00285A75">
              <w:rPr>
                <w:rFonts w:cs="Arial"/>
                <w:bCs/>
                <w:color w:val="000000" w:themeColor="text1"/>
                <w:szCs w:val="20"/>
                <w:lang w:val="en-US"/>
              </w:rPr>
              <w:t>≥</w:t>
            </w:r>
            <w:r w:rsidRPr="00A53882">
              <w:rPr>
                <w:rFonts w:cs="Arial"/>
                <w:bCs/>
                <w:szCs w:val="20"/>
              </w:rPr>
              <w:t>1+</w:t>
            </w:r>
            <w:r w:rsidR="007D42B1" w:rsidRPr="00A53882">
              <w:rPr>
                <w:rFonts w:cs="Arial"/>
                <w:bCs/>
                <w:szCs w:val="20"/>
              </w:rPr>
              <w:t>Protein</w:t>
            </w:r>
          </w:p>
        </w:tc>
        <w:tc>
          <w:tcPr>
            <w:tcW w:w="3908" w:type="dxa"/>
          </w:tcPr>
          <w:p w14:paraId="6D7E250E" w14:textId="77777777" w:rsidR="00246A9F" w:rsidRDefault="007D42B1" w:rsidP="00591CFA">
            <w:pPr>
              <w:rPr>
                <w:rFonts w:cs="Arial"/>
                <w:bCs/>
                <w:szCs w:val="20"/>
              </w:rPr>
            </w:pPr>
            <w:r w:rsidRPr="00A53882">
              <w:rPr>
                <w:rFonts w:cs="Arial"/>
                <w:bCs/>
                <w:szCs w:val="20"/>
              </w:rPr>
              <w:t xml:space="preserve">Repeat </w:t>
            </w:r>
            <w:r w:rsidR="00246A9F">
              <w:rPr>
                <w:rFonts w:cs="Arial"/>
                <w:bCs/>
                <w:szCs w:val="20"/>
              </w:rPr>
              <w:t>u</w:t>
            </w:r>
            <w:r w:rsidRPr="00A53882">
              <w:rPr>
                <w:rFonts w:cs="Arial"/>
                <w:bCs/>
                <w:szCs w:val="20"/>
              </w:rPr>
              <w:t>rinalysis in community</w:t>
            </w:r>
            <w:r w:rsidR="00591CFA" w:rsidRPr="00A53882">
              <w:rPr>
                <w:rFonts w:cs="Arial"/>
                <w:bCs/>
                <w:szCs w:val="20"/>
              </w:rPr>
              <w:t xml:space="preserve"> in 1 week. </w:t>
            </w:r>
          </w:p>
          <w:p w14:paraId="1B608499" w14:textId="77777777" w:rsidR="00246A9F" w:rsidRPr="00ED544D" w:rsidRDefault="00246A9F" w:rsidP="00591CFA">
            <w:pPr>
              <w:rPr>
                <w:rFonts w:cs="Arial"/>
                <w:bCs/>
                <w:sz w:val="11"/>
                <w:szCs w:val="20"/>
              </w:rPr>
            </w:pPr>
          </w:p>
          <w:p w14:paraId="60CB9FFF" w14:textId="77777777" w:rsidR="00591CFA" w:rsidRPr="00A53882" w:rsidRDefault="00246A9F" w:rsidP="00591CFA">
            <w:pPr>
              <w:rPr>
                <w:rFonts w:cs="Arial"/>
                <w:bCs/>
                <w:szCs w:val="20"/>
              </w:rPr>
            </w:pPr>
            <w:r>
              <w:rPr>
                <w:rFonts w:cs="Arial"/>
                <w:bCs/>
                <w:szCs w:val="20"/>
              </w:rPr>
              <w:t>I</w:t>
            </w:r>
            <w:r w:rsidR="00591CFA" w:rsidRPr="00A53882">
              <w:rPr>
                <w:rFonts w:cs="Arial"/>
                <w:bCs/>
                <w:szCs w:val="20"/>
              </w:rPr>
              <w:t xml:space="preserve">f </w:t>
            </w:r>
            <w:r w:rsidRPr="00285A75">
              <w:rPr>
                <w:rFonts w:cs="Arial"/>
                <w:bCs/>
                <w:color w:val="000000" w:themeColor="text1"/>
                <w:szCs w:val="20"/>
                <w:lang w:val="en-US"/>
              </w:rPr>
              <w:t>≥</w:t>
            </w:r>
            <w:r w:rsidRPr="00A53882">
              <w:rPr>
                <w:rFonts w:cs="Arial"/>
                <w:bCs/>
                <w:szCs w:val="20"/>
              </w:rPr>
              <w:t xml:space="preserve">1+ </w:t>
            </w:r>
            <w:r w:rsidR="00591CFA" w:rsidRPr="00A53882">
              <w:rPr>
                <w:rFonts w:cs="Arial"/>
                <w:bCs/>
                <w:szCs w:val="20"/>
              </w:rPr>
              <w:t xml:space="preserve">proteinuria </w:t>
            </w:r>
            <w:r>
              <w:rPr>
                <w:rFonts w:cs="Arial"/>
                <w:bCs/>
                <w:szCs w:val="20"/>
              </w:rPr>
              <w:t xml:space="preserve">persists, </w:t>
            </w:r>
            <w:r w:rsidR="00591CFA" w:rsidRPr="00A53882">
              <w:rPr>
                <w:rFonts w:cs="Arial"/>
                <w:bCs/>
                <w:szCs w:val="20"/>
              </w:rPr>
              <w:t>send PCR / MSSU</w:t>
            </w:r>
            <w:r>
              <w:rPr>
                <w:rFonts w:cs="Arial"/>
                <w:bCs/>
                <w:szCs w:val="20"/>
              </w:rPr>
              <w:t xml:space="preserve"> and </w:t>
            </w:r>
            <w:r w:rsidR="00591CFA" w:rsidRPr="00A53882">
              <w:rPr>
                <w:rFonts w:cs="Arial"/>
                <w:bCs/>
                <w:szCs w:val="20"/>
              </w:rPr>
              <w:t xml:space="preserve">review following week  </w:t>
            </w:r>
          </w:p>
          <w:p w14:paraId="7EC5DF3C" w14:textId="77777777" w:rsidR="00591CFA" w:rsidRPr="00ED544D" w:rsidRDefault="00591CFA" w:rsidP="00591CFA">
            <w:pPr>
              <w:rPr>
                <w:rFonts w:cs="Arial"/>
                <w:bCs/>
                <w:sz w:val="11"/>
                <w:szCs w:val="20"/>
              </w:rPr>
            </w:pPr>
          </w:p>
          <w:p w14:paraId="08120CB1" w14:textId="3DB57031" w:rsidR="00591CFA" w:rsidRPr="00A53882" w:rsidRDefault="00591CFA" w:rsidP="00591CFA">
            <w:pPr>
              <w:rPr>
                <w:rFonts w:cs="Arial"/>
                <w:bCs/>
                <w:szCs w:val="20"/>
              </w:rPr>
            </w:pPr>
            <w:r w:rsidRPr="00A53882">
              <w:rPr>
                <w:rFonts w:cs="Arial"/>
                <w:bCs/>
                <w:szCs w:val="20"/>
              </w:rPr>
              <w:t>If PCR negative</w:t>
            </w:r>
            <w:r w:rsidR="005C77BE">
              <w:rPr>
                <w:rFonts w:cs="Arial"/>
                <w:bCs/>
                <w:szCs w:val="20"/>
              </w:rPr>
              <w:t>&lt;30mg/mmol</w:t>
            </w:r>
            <w:r w:rsidR="00FD4235">
              <w:rPr>
                <w:rFonts w:cs="Arial"/>
                <w:bCs/>
                <w:szCs w:val="20"/>
              </w:rPr>
              <w:t xml:space="preserve"> </w:t>
            </w:r>
            <w:r w:rsidR="007D42B1" w:rsidRPr="00A53882">
              <w:rPr>
                <w:rFonts w:cs="Arial"/>
                <w:bCs/>
                <w:szCs w:val="20"/>
              </w:rPr>
              <w:t xml:space="preserve">continue with weekly assessment. </w:t>
            </w:r>
          </w:p>
          <w:p w14:paraId="377D9A93" w14:textId="77777777" w:rsidR="00591CFA" w:rsidRPr="00ED544D" w:rsidRDefault="00591CFA" w:rsidP="00591CFA">
            <w:pPr>
              <w:rPr>
                <w:rFonts w:cs="Arial"/>
                <w:bCs/>
                <w:sz w:val="11"/>
                <w:szCs w:val="20"/>
              </w:rPr>
            </w:pPr>
          </w:p>
          <w:p w14:paraId="689FBCB0" w14:textId="77777777" w:rsidR="00591CFA" w:rsidRPr="00A53882" w:rsidRDefault="00591CFA" w:rsidP="000C38FD">
            <w:pPr>
              <w:rPr>
                <w:rFonts w:cs="Arial"/>
                <w:bCs/>
                <w:szCs w:val="20"/>
              </w:rPr>
            </w:pPr>
            <w:r w:rsidRPr="00A53882">
              <w:rPr>
                <w:rFonts w:cs="Arial"/>
                <w:bCs/>
                <w:szCs w:val="20"/>
              </w:rPr>
              <w:t>If PCR</w:t>
            </w:r>
            <w:r w:rsidR="005C77BE">
              <w:rPr>
                <w:rFonts w:cs="Arial"/>
                <w:bCs/>
                <w:szCs w:val="20"/>
              </w:rPr>
              <w:t>(&gt;/=30mg/mmol)</w:t>
            </w:r>
            <w:r w:rsidRPr="00A53882">
              <w:rPr>
                <w:rFonts w:cs="Arial"/>
                <w:bCs/>
                <w:szCs w:val="20"/>
              </w:rPr>
              <w:t xml:space="preserve"> is raised</w:t>
            </w:r>
            <w:r w:rsidR="00246A9F">
              <w:rPr>
                <w:rFonts w:cs="Arial"/>
                <w:bCs/>
                <w:szCs w:val="20"/>
              </w:rPr>
              <w:t>, day</w:t>
            </w:r>
            <w:r w:rsidRPr="00A53882">
              <w:rPr>
                <w:rFonts w:cs="Arial"/>
                <w:bCs/>
                <w:szCs w:val="20"/>
              </w:rPr>
              <w:t xml:space="preserve"> assessment </w:t>
            </w:r>
            <w:r w:rsidR="00246A9F">
              <w:rPr>
                <w:rFonts w:cs="Arial"/>
                <w:bCs/>
                <w:szCs w:val="20"/>
              </w:rPr>
              <w:t xml:space="preserve">unit review </w:t>
            </w:r>
            <w:r w:rsidRPr="00A53882">
              <w:rPr>
                <w:rFonts w:cs="Arial"/>
                <w:bCs/>
                <w:szCs w:val="20"/>
              </w:rPr>
              <w:t xml:space="preserve">within </w:t>
            </w:r>
            <w:r w:rsidR="007D42B1" w:rsidRPr="00A53882">
              <w:rPr>
                <w:rFonts w:cs="Arial"/>
                <w:bCs/>
                <w:szCs w:val="20"/>
              </w:rPr>
              <w:t xml:space="preserve">a </w:t>
            </w:r>
            <w:r w:rsidRPr="00A53882">
              <w:rPr>
                <w:rFonts w:cs="Arial"/>
                <w:bCs/>
                <w:szCs w:val="20"/>
              </w:rPr>
              <w:t xml:space="preserve">week </w:t>
            </w:r>
          </w:p>
        </w:tc>
      </w:tr>
      <w:tr w:rsidR="007D42B1" w:rsidRPr="00D63E7E" w14:paraId="2EE11ACF" w14:textId="77777777" w:rsidTr="00D876A6">
        <w:trPr>
          <w:trHeight w:val="792"/>
        </w:trPr>
        <w:tc>
          <w:tcPr>
            <w:tcW w:w="3119" w:type="dxa"/>
            <w:vMerge/>
          </w:tcPr>
          <w:p w14:paraId="22BDAD77" w14:textId="77777777" w:rsidR="007D42B1" w:rsidRPr="00A53882" w:rsidRDefault="007D42B1" w:rsidP="000C38FD">
            <w:pPr>
              <w:rPr>
                <w:rFonts w:cs="Arial"/>
                <w:bCs/>
                <w:szCs w:val="20"/>
              </w:rPr>
            </w:pPr>
          </w:p>
        </w:tc>
        <w:tc>
          <w:tcPr>
            <w:tcW w:w="3463" w:type="dxa"/>
          </w:tcPr>
          <w:p w14:paraId="61B47EC7" w14:textId="77777777" w:rsidR="007D42B1" w:rsidRPr="00A53882" w:rsidRDefault="007D42B1" w:rsidP="000C38FD">
            <w:pPr>
              <w:rPr>
                <w:rFonts w:cs="Arial"/>
                <w:bCs/>
                <w:szCs w:val="20"/>
              </w:rPr>
            </w:pPr>
          </w:p>
          <w:p w14:paraId="64707C3F" w14:textId="77777777" w:rsidR="00FF1E27" w:rsidRPr="00A53882" w:rsidRDefault="007D42B1" w:rsidP="007D42B1">
            <w:pPr>
              <w:rPr>
                <w:rFonts w:cs="Arial"/>
                <w:bCs/>
                <w:szCs w:val="20"/>
              </w:rPr>
            </w:pPr>
            <w:r w:rsidRPr="00A53882">
              <w:rPr>
                <w:rFonts w:cs="Arial"/>
                <w:bCs/>
                <w:szCs w:val="20"/>
              </w:rPr>
              <w:t xml:space="preserve">2+ Protein </w:t>
            </w:r>
          </w:p>
        </w:tc>
        <w:tc>
          <w:tcPr>
            <w:tcW w:w="3908" w:type="dxa"/>
          </w:tcPr>
          <w:p w14:paraId="4A5B6290" w14:textId="0AA4707F" w:rsidR="007D42B1" w:rsidRPr="00A53882" w:rsidRDefault="007D42B1" w:rsidP="000C38FD">
            <w:pPr>
              <w:rPr>
                <w:rFonts w:cs="Arial"/>
                <w:bCs/>
                <w:szCs w:val="20"/>
              </w:rPr>
            </w:pPr>
            <w:r w:rsidRPr="00A53882">
              <w:rPr>
                <w:rFonts w:cs="Arial"/>
                <w:bCs/>
                <w:szCs w:val="20"/>
              </w:rPr>
              <w:t>Send PCR and refer for</w:t>
            </w:r>
            <w:r w:rsidR="00FD4235">
              <w:rPr>
                <w:rFonts w:cs="Arial"/>
                <w:bCs/>
                <w:szCs w:val="20"/>
              </w:rPr>
              <w:t xml:space="preserve"> </w:t>
            </w:r>
            <w:r w:rsidRPr="00A53882">
              <w:rPr>
                <w:rFonts w:cs="Arial"/>
                <w:bCs/>
                <w:szCs w:val="20"/>
              </w:rPr>
              <w:t xml:space="preserve">hospital assessment within 48 hours </w:t>
            </w:r>
          </w:p>
        </w:tc>
      </w:tr>
      <w:tr w:rsidR="00FF1E27" w:rsidRPr="00D63E7E" w14:paraId="6F0280D2" w14:textId="77777777" w:rsidTr="00D876A6">
        <w:trPr>
          <w:trHeight w:val="1657"/>
        </w:trPr>
        <w:tc>
          <w:tcPr>
            <w:tcW w:w="3119" w:type="dxa"/>
            <w:vMerge w:val="restart"/>
          </w:tcPr>
          <w:p w14:paraId="0CCE51A4" w14:textId="77777777" w:rsidR="00FF1E27" w:rsidRPr="00A53882" w:rsidRDefault="00FF1E27" w:rsidP="000C38FD">
            <w:pPr>
              <w:rPr>
                <w:rFonts w:cs="Arial"/>
                <w:bCs/>
                <w:szCs w:val="20"/>
              </w:rPr>
            </w:pPr>
          </w:p>
          <w:p w14:paraId="621EBD45" w14:textId="77777777" w:rsidR="00FF1E27" w:rsidRPr="00A53882" w:rsidRDefault="00FF1E27" w:rsidP="000C38FD">
            <w:pPr>
              <w:rPr>
                <w:rFonts w:cs="Arial"/>
                <w:bCs/>
                <w:szCs w:val="20"/>
              </w:rPr>
            </w:pPr>
          </w:p>
          <w:p w14:paraId="504FDEDA" w14:textId="77777777" w:rsidR="00FF1E27" w:rsidRPr="00A53882" w:rsidRDefault="00FF1E27" w:rsidP="000C38FD">
            <w:pPr>
              <w:rPr>
                <w:rFonts w:cs="Arial"/>
                <w:bCs/>
                <w:szCs w:val="20"/>
              </w:rPr>
            </w:pPr>
          </w:p>
          <w:p w14:paraId="2325226B" w14:textId="77777777" w:rsidR="00FF1E27" w:rsidRPr="00A53882" w:rsidRDefault="00FF1E27" w:rsidP="000C38FD">
            <w:pPr>
              <w:rPr>
                <w:rFonts w:cs="Arial"/>
                <w:bCs/>
                <w:szCs w:val="20"/>
              </w:rPr>
            </w:pPr>
          </w:p>
          <w:p w14:paraId="62A638D0" w14:textId="77777777" w:rsidR="00ED544D" w:rsidRDefault="00ED544D" w:rsidP="000C38FD">
            <w:pPr>
              <w:rPr>
                <w:rFonts w:cs="Arial"/>
                <w:bCs/>
                <w:szCs w:val="20"/>
              </w:rPr>
            </w:pPr>
          </w:p>
          <w:p w14:paraId="1DDE6A84" w14:textId="77777777" w:rsidR="00FF1E27" w:rsidRPr="00A53882" w:rsidRDefault="00FF1E27" w:rsidP="000C38FD">
            <w:pPr>
              <w:rPr>
                <w:rFonts w:cs="Arial"/>
                <w:bCs/>
                <w:szCs w:val="20"/>
              </w:rPr>
            </w:pPr>
            <w:r w:rsidRPr="00A53882">
              <w:rPr>
                <w:rFonts w:cs="Arial"/>
                <w:bCs/>
                <w:szCs w:val="20"/>
              </w:rPr>
              <w:t xml:space="preserve">Maternal Symptoms </w:t>
            </w:r>
          </w:p>
          <w:p w14:paraId="78A91374" w14:textId="77777777" w:rsidR="00FF1E27" w:rsidRPr="00A53882" w:rsidRDefault="00FF1E27" w:rsidP="000C38FD">
            <w:pPr>
              <w:rPr>
                <w:rFonts w:cs="Arial"/>
                <w:bCs/>
                <w:szCs w:val="20"/>
              </w:rPr>
            </w:pPr>
          </w:p>
          <w:p w14:paraId="095C509D" w14:textId="77777777" w:rsidR="00FF1E27" w:rsidRPr="00A53882" w:rsidRDefault="00FF1E27" w:rsidP="000C38FD">
            <w:pPr>
              <w:rPr>
                <w:rFonts w:cs="Arial"/>
                <w:bCs/>
                <w:szCs w:val="20"/>
              </w:rPr>
            </w:pPr>
          </w:p>
        </w:tc>
        <w:tc>
          <w:tcPr>
            <w:tcW w:w="3463" w:type="dxa"/>
            <w:tcBorders>
              <w:bottom w:val="single" w:sz="4" w:space="0" w:color="auto"/>
            </w:tcBorders>
          </w:tcPr>
          <w:p w14:paraId="358D5A19" w14:textId="77777777" w:rsidR="000C38FD" w:rsidRPr="00A53882" w:rsidRDefault="000C38FD" w:rsidP="00FF1E27">
            <w:pPr>
              <w:rPr>
                <w:rFonts w:cs="Arial"/>
                <w:bCs/>
                <w:szCs w:val="20"/>
              </w:rPr>
            </w:pPr>
          </w:p>
          <w:p w14:paraId="0AC63A5E" w14:textId="77777777" w:rsidR="00FF1E27" w:rsidRPr="00A53882" w:rsidRDefault="00FF1E27" w:rsidP="00FF1E27">
            <w:pPr>
              <w:rPr>
                <w:rFonts w:cs="Arial"/>
                <w:bCs/>
                <w:szCs w:val="20"/>
              </w:rPr>
            </w:pPr>
            <w:r w:rsidRPr="00A53882">
              <w:rPr>
                <w:rFonts w:cs="Arial"/>
                <w:bCs/>
                <w:szCs w:val="20"/>
              </w:rPr>
              <w:t xml:space="preserve">Headache, </w:t>
            </w:r>
            <w:r w:rsidR="005A2A52">
              <w:rPr>
                <w:rFonts w:cs="Arial"/>
                <w:bCs/>
                <w:szCs w:val="20"/>
              </w:rPr>
              <w:t>e</w:t>
            </w:r>
            <w:r w:rsidRPr="00A53882">
              <w:rPr>
                <w:rFonts w:cs="Arial"/>
                <w:bCs/>
                <w:szCs w:val="20"/>
              </w:rPr>
              <w:t xml:space="preserve">pigastric pain and or visual disturbances </w:t>
            </w:r>
            <w:r w:rsidR="004B7430" w:rsidRPr="00A53882">
              <w:rPr>
                <w:rFonts w:cs="Arial"/>
                <w:bCs/>
                <w:szCs w:val="20"/>
              </w:rPr>
              <w:t>without hypertension</w:t>
            </w:r>
            <w:r w:rsidRPr="00A53882">
              <w:rPr>
                <w:rFonts w:cs="Arial"/>
                <w:bCs/>
                <w:szCs w:val="20"/>
              </w:rPr>
              <w:t xml:space="preserve"> (</w:t>
            </w:r>
            <w:r w:rsidR="00246A9F">
              <w:rPr>
                <w:rFonts w:cs="Arial"/>
                <w:bCs/>
                <w:szCs w:val="20"/>
              </w:rPr>
              <w:t xml:space="preserve">systolic </w:t>
            </w:r>
            <w:r w:rsidR="00246A9F" w:rsidRPr="00D63E7E">
              <w:rPr>
                <w:rFonts w:cs="Arial"/>
                <w:szCs w:val="20"/>
              </w:rPr>
              <w:t>≤</w:t>
            </w:r>
            <w:r w:rsidRPr="00A53882">
              <w:rPr>
                <w:rFonts w:cs="Arial"/>
                <w:bCs/>
                <w:szCs w:val="20"/>
              </w:rPr>
              <w:t>140</w:t>
            </w:r>
            <w:r w:rsidR="00246A9F">
              <w:rPr>
                <w:rFonts w:cs="Arial"/>
                <w:bCs/>
                <w:szCs w:val="20"/>
              </w:rPr>
              <w:t xml:space="preserve"> mmHg</w:t>
            </w:r>
            <w:r w:rsidRPr="00A53882">
              <w:rPr>
                <w:rFonts w:cs="Arial"/>
                <w:bCs/>
                <w:szCs w:val="20"/>
              </w:rPr>
              <w:t xml:space="preserve"> and</w:t>
            </w:r>
            <w:r w:rsidR="00246A9F">
              <w:rPr>
                <w:rFonts w:cs="Arial"/>
                <w:bCs/>
                <w:szCs w:val="20"/>
              </w:rPr>
              <w:t>/</w:t>
            </w:r>
            <w:r w:rsidRPr="00A53882">
              <w:rPr>
                <w:rFonts w:cs="Arial"/>
                <w:bCs/>
                <w:szCs w:val="20"/>
              </w:rPr>
              <w:t xml:space="preserve">or </w:t>
            </w:r>
            <w:r w:rsidR="00246A9F">
              <w:rPr>
                <w:rFonts w:cs="Arial"/>
                <w:bCs/>
                <w:szCs w:val="20"/>
              </w:rPr>
              <w:t xml:space="preserve">diastolic </w:t>
            </w:r>
            <w:r w:rsidR="00246A9F" w:rsidRPr="00D63E7E">
              <w:rPr>
                <w:rFonts w:cs="Arial"/>
                <w:szCs w:val="20"/>
              </w:rPr>
              <w:t>≤</w:t>
            </w:r>
            <w:r w:rsidR="005A2A52">
              <w:rPr>
                <w:rFonts w:cs="Arial"/>
                <w:szCs w:val="20"/>
              </w:rPr>
              <w:t>90mmHg)</w:t>
            </w:r>
            <w:r w:rsidRPr="00A53882">
              <w:rPr>
                <w:rFonts w:cs="Arial"/>
                <w:bCs/>
                <w:szCs w:val="20"/>
              </w:rPr>
              <w:t xml:space="preserve"> with or without proteinuria </w:t>
            </w:r>
          </w:p>
          <w:p w14:paraId="71B9CDFC" w14:textId="77777777" w:rsidR="00FF1E27" w:rsidRPr="00A53882" w:rsidRDefault="00FF1E27" w:rsidP="000C38FD">
            <w:pPr>
              <w:rPr>
                <w:rFonts w:cs="Arial"/>
                <w:bCs/>
                <w:szCs w:val="20"/>
              </w:rPr>
            </w:pPr>
          </w:p>
        </w:tc>
        <w:tc>
          <w:tcPr>
            <w:tcW w:w="3908" w:type="dxa"/>
          </w:tcPr>
          <w:p w14:paraId="00203257" w14:textId="77777777" w:rsidR="000C38FD" w:rsidRPr="00A53882" w:rsidRDefault="000C38FD" w:rsidP="000C38FD">
            <w:pPr>
              <w:rPr>
                <w:rFonts w:cs="Arial"/>
                <w:bCs/>
                <w:szCs w:val="20"/>
              </w:rPr>
            </w:pPr>
          </w:p>
          <w:p w14:paraId="6E37D565" w14:textId="77777777" w:rsidR="00FF1E27" w:rsidRPr="00A53882" w:rsidRDefault="00FF1E27" w:rsidP="000C38FD">
            <w:pPr>
              <w:rPr>
                <w:rFonts w:cs="Arial"/>
                <w:bCs/>
                <w:szCs w:val="20"/>
              </w:rPr>
            </w:pPr>
            <w:r w:rsidRPr="00A53882">
              <w:rPr>
                <w:rFonts w:cs="Arial"/>
                <w:bCs/>
                <w:szCs w:val="20"/>
              </w:rPr>
              <w:t xml:space="preserve">Depending on severity /nature of symptoms consider referral for same day hospital assessment OR reduce interval before next </w:t>
            </w:r>
            <w:r w:rsidR="005A2A52">
              <w:rPr>
                <w:rFonts w:cs="Arial"/>
                <w:bCs/>
                <w:szCs w:val="20"/>
              </w:rPr>
              <w:t xml:space="preserve">community </w:t>
            </w:r>
            <w:r w:rsidRPr="00A53882">
              <w:rPr>
                <w:rFonts w:cs="Arial"/>
                <w:bCs/>
                <w:szCs w:val="20"/>
              </w:rPr>
              <w:t>antenatal assessment</w:t>
            </w:r>
          </w:p>
        </w:tc>
      </w:tr>
      <w:tr w:rsidR="00FF1E27" w:rsidRPr="00D63E7E" w14:paraId="29BF5BE5" w14:textId="77777777" w:rsidTr="00D876A6">
        <w:trPr>
          <w:trHeight w:val="1119"/>
        </w:trPr>
        <w:tc>
          <w:tcPr>
            <w:tcW w:w="3119" w:type="dxa"/>
            <w:vMerge/>
            <w:tcBorders>
              <w:bottom w:val="single" w:sz="4" w:space="0" w:color="auto"/>
            </w:tcBorders>
          </w:tcPr>
          <w:p w14:paraId="4E14ED8D" w14:textId="77777777" w:rsidR="00FF1E27" w:rsidRPr="00A53882" w:rsidRDefault="00FF1E27" w:rsidP="000C38FD">
            <w:pPr>
              <w:rPr>
                <w:rFonts w:cs="Arial"/>
                <w:bCs/>
                <w:szCs w:val="20"/>
              </w:rPr>
            </w:pPr>
          </w:p>
        </w:tc>
        <w:tc>
          <w:tcPr>
            <w:tcW w:w="3463" w:type="dxa"/>
            <w:tcBorders>
              <w:bottom w:val="single" w:sz="4" w:space="0" w:color="auto"/>
            </w:tcBorders>
          </w:tcPr>
          <w:p w14:paraId="13EA1E68" w14:textId="469C0500" w:rsidR="00FF1E27" w:rsidRPr="00A53882" w:rsidRDefault="00FF1E27" w:rsidP="00FF1E27">
            <w:pPr>
              <w:rPr>
                <w:rFonts w:cs="Arial"/>
                <w:bCs/>
                <w:szCs w:val="20"/>
              </w:rPr>
            </w:pPr>
            <w:r w:rsidRPr="00A53882">
              <w:rPr>
                <w:rFonts w:cs="Arial"/>
                <w:bCs/>
                <w:szCs w:val="20"/>
              </w:rPr>
              <w:t xml:space="preserve">Headache, </w:t>
            </w:r>
            <w:r w:rsidR="005A2A52">
              <w:rPr>
                <w:rFonts w:cs="Arial"/>
                <w:bCs/>
                <w:szCs w:val="20"/>
              </w:rPr>
              <w:t>e</w:t>
            </w:r>
            <w:r w:rsidRPr="00A53882">
              <w:rPr>
                <w:rFonts w:cs="Arial"/>
                <w:bCs/>
                <w:szCs w:val="20"/>
              </w:rPr>
              <w:t>pigastric pain and or visual disturbances with</w:t>
            </w:r>
            <w:r w:rsidR="00FD4235">
              <w:rPr>
                <w:rFonts w:cs="Arial"/>
                <w:bCs/>
                <w:szCs w:val="20"/>
              </w:rPr>
              <w:t xml:space="preserve"> </w:t>
            </w:r>
            <w:r w:rsidRPr="00A53882">
              <w:rPr>
                <w:rFonts w:cs="Arial"/>
                <w:bCs/>
                <w:szCs w:val="20"/>
              </w:rPr>
              <w:t xml:space="preserve">hypertension </w:t>
            </w:r>
            <w:r w:rsidR="005A2A52" w:rsidRPr="00A53882">
              <w:rPr>
                <w:rFonts w:cs="Arial"/>
                <w:bCs/>
                <w:szCs w:val="20"/>
              </w:rPr>
              <w:t>(</w:t>
            </w:r>
            <w:r w:rsidR="005A2A52">
              <w:rPr>
                <w:rFonts w:cs="Arial"/>
                <w:bCs/>
                <w:szCs w:val="20"/>
              </w:rPr>
              <w:t xml:space="preserve">systolic </w:t>
            </w:r>
            <w:r w:rsidR="005A2A52" w:rsidRPr="00285A75">
              <w:rPr>
                <w:rFonts w:cs="Arial"/>
                <w:bCs/>
                <w:color w:val="000000" w:themeColor="text1"/>
                <w:szCs w:val="20"/>
                <w:lang w:val="en-US"/>
              </w:rPr>
              <w:t>≥</w:t>
            </w:r>
            <w:r w:rsidR="005A2A52" w:rsidRPr="00A53882">
              <w:rPr>
                <w:rFonts w:cs="Arial"/>
                <w:bCs/>
                <w:szCs w:val="20"/>
              </w:rPr>
              <w:t>140</w:t>
            </w:r>
            <w:r w:rsidR="005A2A52">
              <w:rPr>
                <w:rFonts w:cs="Arial"/>
                <w:bCs/>
                <w:szCs w:val="20"/>
              </w:rPr>
              <w:t xml:space="preserve"> mmHg</w:t>
            </w:r>
            <w:r w:rsidR="005A2A52" w:rsidRPr="00A53882">
              <w:rPr>
                <w:rFonts w:cs="Arial"/>
                <w:bCs/>
                <w:szCs w:val="20"/>
              </w:rPr>
              <w:t xml:space="preserve"> and</w:t>
            </w:r>
            <w:r w:rsidR="005A2A52">
              <w:rPr>
                <w:rFonts w:cs="Arial"/>
                <w:bCs/>
                <w:szCs w:val="20"/>
              </w:rPr>
              <w:t>/</w:t>
            </w:r>
            <w:r w:rsidR="005A2A52" w:rsidRPr="00A53882">
              <w:rPr>
                <w:rFonts w:cs="Arial"/>
                <w:bCs/>
                <w:szCs w:val="20"/>
              </w:rPr>
              <w:t xml:space="preserve">or </w:t>
            </w:r>
            <w:r w:rsidR="005A2A52">
              <w:rPr>
                <w:rFonts w:cs="Arial"/>
                <w:bCs/>
                <w:szCs w:val="20"/>
              </w:rPr>
              <w:t xml:space="preserve">diastolic </w:t>
            </w:r>
            <w:r w:rsidR="005A2A52" w:rsidRPr="00285A75">
              <w:rPr>
                <w:rFonts w:cs="Arial"/>
                <w:bCs/>
                <w:color w:val="000000" w:themeColor="text1"/>
                <w:szCs w:val="20"/>
                <w:lang w:val="en-US"/>
              </w:rPr>
              <w:t>≥</w:t>
            </w:r>
            <w:r w:rsidR="005A2A52">
              <w:rPr>
                <w:rFonts w:cs="Arial"/>
                <w:szCs w:val="20"/>
              </w:rPr>
              <w:t xml:space="preserve">90mmHg) </w:t>
            </w:r>
            <w:r w:rsidRPr="00A53882">
              <w:rPr>
                <w:rFonts w:cs="Arial"/>
                <w:bCs/>
                <w:szCs w:val="20"/>
              </w:rPr>
              <w:t xml:space="preserve">or proteinuria </w:t>
            </w:r>
            <w:r w:rsidR="005A2A52">
              <w:rPr>
                <w:rFonts w:cs="Arial"/>
                <w:bCs/>
                <w:szCs w:val="20"/>
              </w:rPr>
              <w:t>(</w:t>
            </w:r>
            <w:r w:rsidR="005A2A52" w:rsidRPr="00285A75">
              <w:rPr>
                <w:rFonts w:cs="Arial"/>
                <w:bCs/>
                <w:color w:val="000000" w:themeColor="text1"/>
                <w:szCs w:val="20"/>
                <w:lang w:val="en-US"/>
              </w:rPr>
              <w:t>≥</w:t>
            </w:r>
            <w:r w:rsidR="005A2A52" w:rsidRPr="00A53882">
              <w:rPr>
                <w:rFonts w:cs="Arial"/>
                <w:bCs/>
                <w:szCs w:val="20"/>
              </w:rPr>
              <w:t>1+</w:t>
            </w:r>
            <w:r w:rsidR="005A2A52">
              <w:rPr>
                <w:rFonts w:cs="Arial"/>
                <w:bCs/>
                <w:szCs w:val="20"/>
              </w:rPr>
              <w:t>)</w:t>
            </w:r>
          </w:p>
        </w:tc>
        <w:tc>
          <w:tcPr>
            <w:tcW w:w="3908" w:type="dxa"/>
          </w:tcPr>
          <w:p w14:paraId="179D29A4" w14:textId="77777777" w:rsidR="00FF1E27" w:rsidRPr="00A53882" w:rsidRDefault="00FF1E27" w:rsidP="000C38FD">
            <w:pPr>
              <w:rPr>
                <w:rFonts w:cs="Arial"/>
                <w:bCs/>
                <w:szCs w:val="20"/>
              </w:rPr>
            </w:pPr>
          </w:p>
          <w:p w14:paraId="0353325A" w14:textId="4764391C" w:rsidR="00FF1E27" w:rsidRPr="00A53882" w:rsidRDefault="00EE0C4C" w:rsidP="00204CB9">
            <w:pPr>
              <w:rPr>
                <w:rFonts w:cs="Arial"/>
                <w:bCs/>
                <w:szCs w:val="20"/>
              </w:rPr>
            </w:pPr>
            <w:r w:rsidRPr="00D63E7E">
              <w:rPr>
                <w:rFonts w:cs="Arial"/>
                <w:bCs/>
                <w:szCs w:val="20"/>
              </w:rPr>
              <w:t>Immediate review at</w:t>
            </w:r>
            <w:r w:rsidR="00FD4235">
              <w:rPr>
                <w:rFonts w:cs="Arial"/>
                <w:bCs/>
                <w:szCs w:val="20"/>
              </w:rPr>
              <w:t xml:space="preserve"> </w:t>
            </w:r>
            <w:r w:rsidRPr="00D63E7E">
              <w:rPr>
                <w:rFonts w:cs="Arial"/>
                <w:bCs/>
                <w:szCs w:val="20"/>
              </w:rPr>
              <w:t>D</w:t>
            </w:r>
            <w:r w:rsidR="00FF1E27" w:rsidRPr="00A53882">
              <w:rPr>
                <w:rFonts w:cs="Arial"/>
                <w:bCs/>
                <w:szCs w:val="20"/>
              </w:rPr>
              <w:t xml:space="preserve">ay </w:t>
            </w:r>
            <w:r w:rsidRPr="00D63E7E">
              <w:rPr>
                <w:rFonts w:cs="Arial"/>
                <w:bCs/>
                <w:szCs w:val="20"/>
              </w:rPr>
              <w:t>A</w:t>
            </w:r>
            <w:r w:rsidR="00FF1E27" w:rsidRPr="00A53882">
              <w:rPr>
                <w:rFonts w:cs="Arial"/>
                <w:bCs/>
                <w:szCs w:val="20"/>
              </w:rPr>
              <w:t xml:space="preserve">ssessment Unit </w:t>
            </w:r>
          </w:p>
        </w:tc>
      </w:tr>
    </w:tbl>
    <w:p w14:paraId="2D3538AF" w14:textId="77777777" w:rsidR="00EF6C58" w:rsidRDefault="00EF6C58" w:rsidP="00E83A45">
      <w:pPr>
        <w:rPr>
          <w:rFonts w:cs="Arial"/>
          <w:b/>
          <w:bCs/>
          <w:sz w:val="15"/>
          <w:szCs w:val="20"/>
        </w:rPr>
      </w:pPr>
    </w:p>
    <w:p w14:paraId="6DCC6FE8" w14:textId="77777777" w:rsidR="006F441E" w:rsidRPr="00D876A6" w:rsidRDefault="0076657A" w:rsidP="00E83A45">
      <w:pPr>
        <w:rPr>
          <w:rFonts w:cs="Arial"/>
          <w:b/>
          <w:bCs/>
          <w:sz w:val="15"/>
          <w:szCs w:val="20"/>
        </w:rPr>
      </w:pPr>
      <w:r w:rsidRPr="00D876A6">
        <w:rPr>
          <w:rFonts w:cs="Arial"/>
          <w:b/>
          <w:bCs/>
          <w:sz w:val="15"/>
          <w:szCs w:val="20"/>
        </w:rPr>
        <w:t xml:space="preserve">Resources accessed </w:t>
      </w:r>
      <w:r w:rsidR="00C05595" w:rsidRPr="00D876A6">
        <w:rPr>
          <w:rFonts w:cs="Arial"/>
          <w:b/>
          <w:bCs/>
          <w:sz w:val="15"/>
          <w:szCs w:val="20"/>
        </w:rPr>
        <w:t>in orderto</w:t>
      </w:r>
      <w:r w:rsidR="002E328F">
        <w:rPr>
          <w:rFonts w:cs="Arial"/>
          <w:b/>
          <w:bCs/>
          <w:sz w:val="15"/>
          <w:szCs w:val="20"/>
        </w:rPr>
        <w:t xml:space="preserve"> produce this guidance:</w:t>
      </w:r>
    </w:p>
    <w:p w14:paraId="56EE0B6B" w14:textId="77777777" w:rsidR="003C7270" w:rsidRPr="002E328F" w:rsidRDefault="00150299" w:rsidP="00A039B2">
      <w:pPr>
        <w:pStyle w:val="Default"/>
        <w:numPr>
          <w:ilvl w:val="0"/>
          <w:numId w:val="9"/>
        </w:numPr>
        <w:rPr>
          <w:rFonts w:ascii="Arial" w:hAnsi="Arial" w:cs="Arial"/>
          <w:color w:val="AE7E92"/>
          <w:sz w:val="15"/>
          <w:szCs w:val="20"/>
          <w:u w:val="single"/>
        </w:rPr>
      </w:pPr>
      <w:hyperlink r:id="rId10" w:history="1">
        <w:r w:rsidR="002E328F" w:rsidRPr="002E328F">
          <w:rPr>
            <w:rStyle w:val="Hyperlink"/>
            <w:rFonts w:ascii="Arial" w:hAnsi="Arial" w:cs="Arial"/>
            <w:color w:val="AE7E92"/>
            <w:sz w:val="15"/>
            <w:szCs w:val="20"/>
            <w:u w:val="single"/>
          </w:rPr>
          <w:t>https://www.rcog.org.uk/globalassets/documents/guidelines/2020-03-30-self-monitoring-of-blood-pressure-in-pregnancy.pdf</w:t>
        </w:r>
      </w:hyperlink>
    </w:p>
    <w:p w14:paraId="0538F6B2" w14:textId="77777777" w:rsidR="009D483D" w:rsidRPr="002E328F" w:rsidRDefault="00150299" w:rsidP="00D876A6">
      <w:pPr>
        <w:pStyle w:val="Default"/>
        <w:numPr>
          <w:ilvl w:val="0"/>
          <w:numId w:val="9"/>
        </w:numPr>
        <w:rPr>
          <w:rFonts w:ascii="Arial" w:hAnsi="Arial" w:cs="Arial"/>
          <w:color w:val="AE7E92"/>
          <w:sz w:val="15"/>
          <w:szCs w:val="20"/>
          <w:u w:val="single"/>
        </w:rPr>
      </w:pPr>
      <w:hyperlink r:id="rId11" w:history="1">
        <w:r w:rsidR="009D483D" w:rsidRPr="002E328F">
          <w:rPr>
            <w:rStyle w:val="Hyperlink"/>
            <w:rFonts w:ascii="Arial" w:hAnsi="Arial" w:cs="Arial"/>
            <w:color w:val="AE7E92"/>
            <w:sz w:val="15"/>
            <w:szCs w:val="20"/>
            <w:u w:val="single"/>
          </w:rPr>
          <w:t>https://www.health.org.uk/sites/default/files/16.%20St%20George's_HaMpton_v2.pdf</w:t>
        </w:r>
      </w:hyperlink>
    </w:p>
    <w:p w14:paraId="755CB093" w14:textId="77777777" w:rsidR="00575128" w:rsidRDefault="00575128">
      <w:pPr>
        <w:spacing w:after="160" w:line="259" w:lineRule="auto"/>
        <w:rPr>
          <w:rFonts w:eastAsiaTheme="minorHAnsi" w:cs="Arial"/>
          <w:b/>
          <w:bCs/>
          <w:color w:val="000000"/>
          <w:sz w:val="28"/>
          <w:szCs w:val="20"/>
        </w:rPr>
      </w:pPr>
      <w:r>
        <w:rPr>
          <w:rFonts w:eastAsiaTheme="minorHAnsi" w:cs="Arial"/>
          <w:b/>
          <w:bCs/>
          <w:color w:val="000000"/>
          <w:sz w:val="28"/>
          <w:szCs w:val="20"/>
        </w:rPr>
        <w:br w:type="page"/>
      </w:r>
    </w:p>
    <w:p w14:paraId="7FEEF428" w14:textId="77777777" w:rsidR="004207A5" w:rsidRPr="00575128" w:rsidRDefault="004207A5" w:rsidP="00575128">
      <w:pPr>
        <w:spacing w:after="160" w:line="259" w:lineRule="auto"/>
        <w:rPr>
          <w:rFonts w:ascii="Segoe UI" w:hAnsi="Segoe UI" w:cs="Segoe UI"/>
          <w:b/>
          <w:bCs/>
          <w:noProof/>
          <w:color w:val="AE7E92"/>
          <w:sz w:val="28"/>
          <w:szCs w:val="32"/>
          <w:lang w:eastAsia="en-GB"/>
        </w:rPr>
      </w:pPr>
      <w:r w:rsidRPr="00575128">
        <w:rPr>
          <w:rFonts w:ascii="Segoe UI" w:hAnsi="Segoe UI" w:cs="Segoe UI"/>
          <w:b/>
          <w:bCs/>
          <w:noProof/>
          <w:color w:val="AE7E92"/>
          <w:sz w:val="28"/>
          <w:szCs w:val="32"/>
          <w:lang w:eastAsia="en-GB"/>
        </w:rPr>
        <w:lastRenderedPageBreak/>
        <w:t xml:space="preserve">APPENDIX </w:t>
      </w:r>
      <w:r w:rsidR="008F5BFB" w:rsidRPr="00575128">
        <w:rPr>
          <w:rFonts w:ascii="Segoe UI" w:hAnsi="Segoe UI" w:cs="Segoe UI"/>
          <w:b/>
          <w:bCs/>
          <w:noProof/>
          <w:color w:val="AE7E92"/>
          <w:sz w:val="28"/>
          <w:szCs w:val="32"/>
          <w:lang w:eastAsia="en-GB"/>
        </w:rPr>
        <w:t>5</w:t>
      </w:r>
      <w:r w:rsidR="00D10F5F" w:rsidRPr="00575128">
        <w:rPr>
          <w:rFonts w:ascii="Segoe UI" w:hAnsi="Segoe UI" w:cs="Segoe UI"/>
          <w:b/>
          <w:bCs/>
          <w:noProof/>
          <w:color w:val="AE7E92"/>
          <w:sz w:val="28"/>
          <w:szCs w:val="32"/>
          <w:lang w:eastAsia="en-GB"/>
        </w:rPr>
        <w:t>:</w:t>
      </w:r>
      <w:r w:rsidRPr="00575128">
        <w:rPr>
          <w:rFonts w:ascii="Segoe UI" w:hAnsi="Segoe UI" w:cs="Segoe UI"/>
          <w:b/>
          <w:bCs/>
          <w:noProof/>
          <w:color w:val="AE7E92"/>
          <w:sz w:val="28"/>
          <w:szCs w:val="32"/>
          <w:lang w:eastAsia="en-GB"/>
        </w:rPr>
        <w:t xml:space="preserve">  GP letter </w:t>
      </w:r>
      <w:r w:rsidR="004E506B" w:rsidRPr="00575128">
        <w:rPr>
          <w:rFonts w:ascii="Segoe UI" w:hAnsi="Segoe UI" w:cs="Segoe UI"/>
          <w:b/>
          <w:bCs/>
          <w:noProof/>
          <w:color w:val="AE7E92"/>
          <w:sz w:val="28"/>
          <w:szCs w:val="32"/>
          <w:lang w:eastAsia="en-GB"/>
        </w:rPr>
        <w:t>/Primary MW</w:t>
      </w:r>
    </w:p>
    <w:p w14:paraId="0D198D02" w14:textId="77777777" w:rsidR="004207A5" w:rsidRPr="00A53882" w:rsidRDefault="004207A5" w:rsidP="004207A5">
      <w:pPr>
        <w:autoSpaceDE w:val="0"/>
        <w:autoSpaceDN w:val="0"/>
        <w:adjustRightInd w:val="0"/>
        <w:rPr>
          <w:rFonts w:eastAsiaTheme="minorHAnsi" w:cs="Arial"/>
          <w:color w:val="000000"/>
          <w:szCs w:val="20"/>
        </w:rPr>
      </w:pPr>
    </w:p>
    <w:p w14:paraId="28433D8D" w14:textId="77777777" w:rsidR="004207A5" w:rsidRPr="00D63E7E" w:rsidRDefault="004207A5" w:rsidP="004207A5">
      <w:pPr>
        <w:autoSpaceDE w:val="0"/>
        <w:autoSpaceDN w:val="0"/>
        <w:adjustRightInd w:val="0"/>
        <w:rPr>
          <w:rFonts w:eastAsiaTheme="minorHAnsi" w:cs="Arial"/>
          <w:color w:val="000000"/>
          <w:szCs w:val="20"/>
        </w:rPr>
      </w:pPr>
      <w:r w:rsidRPr="00D63E7E">
        <w:rPr>
          <w:rFonts w:eastAsiaTheme="minorHAnsi" w:cs="Arial"/>
          <w:color w:val="000000"/>
          <w:szCs w:val="20"/>
        </w:rPr>
        <w:t xml:space="preserve">Useful contacts: </w:t>
      </w:r>
    </w:p>
    <w:p w14:paraId="369D0A10" w14:textId="77777777" w:rsidR="004207A5" w:rsidRPr="00D63E7E" w:rsidRDefault="004207A5" w:rsidP="004207A5">
      <w:pPr>
        <w:autoSpaceDE w:val="0"/>
        <w:autoSpaceDN w:val="0"/>
        <w:adjustRightInd w:val="0"/>
        <w:rPr>
          <w:rFonts w:eastAsiaTheme="minorHAnsi" w:cs="Arial"/>
          <w:color w:val="000000"/>
          <w:szCs w:val="20"/>
        </w:rPr>
      </w:pPr>
      <w:r w:rsidRPr="00D63E7E">
        <w:rPr>
          <w:rFonts w:eastAsiaTheme="minorHAnsi" w:cs="Arial"/>
          <w:color w:val="000000"/>
          <w:szCs w:val="20"/>
        </w:rPr>
        <w:t xml:space="preserve">…………………– Day Assessment Unit </w:t>
      </w:r>
      <w:r w:rsidRPr="00D63E7E">
        <w:rPr>
          <w:rFonts w:eastAsiaTheme="minorHAnsi" w:cs="Arial"/>
          <w:color w:val="000000"/>
          <w:szCs w:val="20"/>
        </w:rPr>
        <w:tab/>
      </w:r>
      <w:r w:rsidRPr="00D63E7E">
        <w:rPr>
          <w:rFonts w:eastAsiaTheme="minorHAnsi" w:cs="Arial"/>
          <w:color w:val="000000"/>
          <w:szCs w:val="20"/>
        </w:rPr>
        <w:tab/>
      </w:r>
      <w:r w:rsidRPr="00D63E7E">
        <w:rPr>
          <w:rFonts w:eastAsiaTheme="minorHAnsi" w:cs="Arial"/>
          <w:color w:val="000000"/>
          <w:szCs w:val="20"/>
        </w:rPr>
        <w:tab/>
      </w:r>
      <w:r w:rsidRPr="00D63E7E">
        <w:rPr>
          <w:rFonts w:eastAsiaTheme="minorHAnsi" w:cs="Arial"/>
          <w:color w:val="000000"/>
          <w:szCs w:val="20"/>
        </w:rPr>
        <w:tab/>
      </w:r>
      <w:r w:rsidRPr="00D63E7E">
        <w:rPr>
          <w:rFonts w:eastAsiaTheme="minorHAnsi" w:cs="Arial"/>
          <w:color w:val="000000"/>
          <w:szCs w:val="20"/>
        </w:rPr>
        <w:tab/>
      </w:r>
      <w:r w:rsidRPr="00D63E7E">
        <w:rPr>
          <w:rFonts w:eastAsiaTheme="minorHAnsi" w:cs="Arial"/>
          <w:color w:val="000000"/>
          <w:szCs w:val="20"/>
        </w:rPr>
        <w:tab/>
      </w:r>
      <w:r w:rsidRPr="00A53882">
        <w:rPr>
          <w:rFonts w:eastAsiaTheme="minorHAnsi" w:cs="Arial"/>
          <w:color w:val="000000"/>
          <w:szCs w:val="20"/>
        </w:rPr>
        <w:t>Date</w:t>
      </w:r>
      <w:r w:rsidRPr="00D63E7E">
        <w:rPr>
          <w:rFonts w:eastAsiaTheme="minorHAnsi" w:cs="Arial"/>
          <w:color w:val="000000"/>
          <w:szCs w:val="20"/>
        </w:rPr>
        <w:t xml:space="preserve">: </w:t>
      </w:r>
    </w:p>
    <w:p w14:paraId="4197D85C" w14:textId="77777777" w:rsidR="004207A5" w:rsidRPr="00D63E7E" w:rsidRDefault="004207A5" w:rsidP="004207A5">
      <w:pPr>
        <w:autoSpaceDE w:val="0"/>
        <w:autoSpaceDN w:val="0"/>
        <w:adjustRightInd w:val="0"/>
        <w:rPr>
          <w:rFonts w:eastAsiaTheme="minorHAnsi" w:cs="Arial"/>
          <w:color w:val="000000"/>
          <w:szCs w:val="20"/>
        </w:rPr>
      </w:pPr>
      <w:r w:rsidRPr="00D63E7E">
        <w:rPr>
          <w:rFonts w:eastAsiaTheme="minorHAnsi" w:cs="Arial"/>
          <w:color w:val="000000"/>
          <w:szCs w:val="20"/>
        </w:rPr>
        <w:t xml:space="preserve">………………… – Specialist Midwife  </w:t>
      </w:r>
    </w:p>
    <w:p w14:paraId="7954255F" w14:textId="77777777" w:rsidR="004207A5" w:rsidRPr="00D63E7E" w:rsidRDefault="004207A5" w:rsidP="004207A5">
      <w:pPr>
        <w:autoSpaceDE w:val="0"/>
        <w:autoSpaceDN w:val="0"/>
        <w:adjustRightInd w:val="0"/>
        <w:rPr>
          <w:rFonts w:eastAsiaTheme="minorHAnsi" w:cs="Arial"/>
          <w:color w:val="000000"/>
          <w:szCs w:val="20"/>
        </w:rPr>
      </w:pPr>
    </w:p>
    <w:p w14:paraId="2C2AB98E" w14:textId="77777777" w:rsidR="004207A5" w:rsidRPr="00D63E7E" w:rsidRDefault="004207A5" w:rsidP="004207A5">
      <w:pPr>
        <w:autoSpaceDE w:val="0"/>
        <w:autoSpaceDN w:val="0"/>
        <w:adjustRightInd w:val="0"/>
        <w:rPr>
          <w:rFonts w:eastAsiaTheme="minorHAnsi" w:cs="Arial"/>
          <w:color w:val="000000"/>
          <w:szCs w:val="20"/>
        </w:rPr>
      </w:pPr>
    </w:p>
    <w:p w14:paraId="7E1D42CA" w14:textId="77777777" w:rsidR="004207A5" w:rsidRPr="00D63E7E" w:rsidRDefault="004207A5" w:rsidP="004207A5">
      <w:pPr>
        <w:autoSpaceDE w:val="0"/>
        <w:autoSpaceDN w:val="0"/>
        <w:adjustRightInd w:val="0"/>
        <w:rPr>
          <w:rFonts w:eastAsiaTheme="minorHAnsi" w:cs="Arial"/>
          <w:color w:val="000000"/>
          <w:szCs w:val="20"/>
        </w:rPr>
      </w:pPr>
    </w:p>
    <w:p w14:paraId="43984727" w14:textId="1C98F8EC" w:rsidR="004207A5" w:rsidRPr="00A53882" w:rsidRDefault="005F26EF" w:rsidP="004207A5">
      <w:pPr>
        <w:autoSpaceDE w:val="0"/>
        <w:autoSpaceDN w:val="0"/>
        <w:adjustRightInd w:val="0"/>
        <w:rPr>
          <w:rFonts w:eastAsiaTheme="minorHAnsi" w:cs="Arial"/>
          <w:color w:val="000000"/>
          <w:szCs w:val="20"/>
        </w:rPr>
      </w:pPr>
      <w:r>
        <w:rPr>
          <w:rFonts w:eastAsiaTheme="minorHAnsi" w:cs="Arial"/>
          <w:noProof/>
          <w:color w:val="000000"/>
          <w:szCs w:val="20"/>
          <w:lang w:eastAsia="en-GB"/>
        </w:rPr>
        <mc:AlternateContent>
          <mc:Choice Requires="wps">
            <w:drawing>
              <wp:anchor distT="0" distB="0" distL="114300" distR="114300" simplePos="0" relativeHeight="251683840" behindDoc="0" locked="0" layoutInCell="1" allowOverlap="1" wp14:anchorId="42D9E180" wp14:editId="4AE3B4B9">
                <wp:simplePos x="0" y="0"/>
                <wp:positionH relativeFrom="column">
                  <wp:posOffset>2685415</wp:posOffset>
                </wp:positionH>
                <wp:positionV relativeFrom="paragraph">
                  <wp:posOffset>43815</wp:posOffset>
                </wp:positionV>
                <wp:extent cx="2916555" cy="1020445"/>
                <wp:effectExtent l="0" t="0" r="0" b="825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6555" cy="10204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902AA2" w14:textId="77777777" w:rsidR="00533661" w:rsidRDefault="00533661" w:rsidP="00D10F5F">
                            <w:r>
                              <w:t>Name:</w:t>
                            </w:r>
                          </w:p>
                          <w:p w14:paraId="39C05B46" w14:textId="77777777" w:rsidR="00533661" w:rsidRDefault="00533661" w:rsidP="00D10F5F">
                            <w:r>
                              <w:t>Identifier number:</w:t>
                            </w:r>
                          </w:p>
                          <w:p w14:paraId="237A5EC7" w14:textId="77777777" w:rsidR="00533661" w:rsidRDefault="00533661" w:rsidP="00D10F5F">
                            <w:r>
                              <w:t>Address:</w:t>
                            </w:r>
                          </w:p>
                          <w:p w14:paraId="2892C3AC" w14:textId="77777777" w:rsidR="00533661" w:rsidRDefault="00533661" w:rsidP="00D10F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E180" id="_x0000_s1028" style="position:absolute;margin-left:211.45pt;margin-top:3.45pt;width:229.65pt;height:8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" fillcolor="white [3201]" strokecolor="#70ad47 [3209]" strokeweight="1pt">
                <v:path arrowok="t"/>
                <v:textbox>
                  <w:txbxContent>
                    <w:p w14:paraId="54902AA2" w14:textId="77777777" w:rsidR="00533661" w:rsidRDefault="00533661" w:rsidP="00D10F5F">
                      <w:r>
                        <w:t>Name:</w:t>
                      </w:r>
                    </w:p>
                    <w:p w14:paraId="39C05B46" w14:textId="77777777" w:rsidR="00533661" w:rsidRDefault="00533661" w:rsidP="00D10F5F">
                      <w:r>
                        <w:t>Identifier number:</w:t>
                      </w:r>
                    </w:p>
                    <w:p w14:paraId="237A5EC7" w14:textId="77777777" w:rsidR="00533661" w:rsidRDefault="00533661" w:rsidP="00D10F5F">
                      <w:r>
                        <w:t>Address:</w:t>
                      </w:r>
                    </w:p>
                    <w:p w14:paraId="2892C3AC" w14:textId="77777777" w:rsidR="00533661" w:rsidRDefault="00533661" w:rsidP="00D10F5F">
                      <w:pPr>
                        <w:jc w:val="center"/>
                      </w:pPr>
                    </w:p>
                  </w:txbxContent>
                </v:textbox>
              </v:rect>
            </w:pict>
          </mc:Fallback>
        </mc:AlternateContent>
      </w:r>
      <w:r w:rsidR="004207A5" w:rsidRPr="00A53882">
        <w:rPr>
          <w:rFonts w:eastAsiaTheme="minorHAnsi" w:cs="Arial"/>
          <w:color w:val="000000"/>
          <w:szCs w:val="20"/>
        </w:rPr>
        <w:t xml:space="preserve">Dear Doctor, </w:t>
      </w:r>
    </w:p>
    <w:p w14:paraId="43EE821A" w14:textId="77777777" w:rsidR="004207A5" w:rsidRPr="00A53882" w:rsidRDefault="004207A5" w:rsidP="004207A5">
      <w:pPr>
        <w:autoSpaceDE w:val="0"/>
        <w:autoSpaceDN w:val="0"/>
        <w:adjustRightInd w:val="0"/>
        <w:rPr>
          <w:rFonts w:eastAsiaTheme="minorHAnsi" w:cs="Arial"/>
          <w:color w:val="000000"/>
          <w:szCs w:val="20"/>
        </w:rPr>
      </w:pPr>
    </w:p>
    <w:p w14:paraId="3001FE9B" w14:textId="77777777" w:rsidR="004207A5" w:rsidRPr="00A53882" w:rsidRDefault="004207A5" w:rsidP="004207A5">
      <w:pPr>
        <w:autoSpaceDE w:val="0"/>
        <w:autoSpaceDN w:val="0"/>
        <w:adjustRightInd w:val="0"/>
        <w:rPr>
          <w:rFonts w:eastAsiaTheme="minorHAnsi" w:cs="Arial"/>
          <w:color w:val="000000"/>
          <w:szCs w:val="20"/>
        </w:rPr>
      </w:pPr>
      <w:r w:rsidRPr="00A53882">
        <w:rPr>
          <w:rFonts w:eastAsiaTheme="minorHAnsi" w:cs="Arial"/>
          <w:color w:val="000000"/>
          <w:szCs w:val="20"/>
        </w:rPr>
        <w:t xml:space="preserve">Re: </w:t>
      </w:r>
    </w:p>
    <w:p w14:paraId="57914E02" w14:textId="77777777" w:rsidR="004207A5" w:rsidRPr="00A53882" w:rsidRDefault="004207A5" w:rsidP="004207A5">
      <w:pPr>
        <w:autoSpaceDE w:val="0"/>
        <w:autoSpaceDN w:val="0"/>
        <w:adjustRightInd w:val="0"/>
        <w:rPr>
          <w:rFonts w:eastAsiaTheme="minorHAnsi" w:cs="Arial"/>
          <w:color w:val="000000"/>
          <w:szCs w:val="20"/>
        </w:rPr>
      </w:pPr>
    </w:p>
    <w:p w14:paraId="7C6A8A6D" w14:textId="77777777" w:rsidR="004207A5" w:rsidRPr="00A53882" w:rsidRDefault="004207A5" w:rsidP="004207A5">
      <w:pPr>
        <w:autoSpaceDE w:val="0"/>
        <w:autoSpaceDN w:val="0"/>
        <w:adjustRightInd w:val="0"/>
        <w:rPr>
          <w:rFonts w:eastAsiaTheme="minorHAnsi" w:cs="Arial"/>
          <w:color w:val="000000"/>
          <w:szCs w:val="20"/>
        </w:rPr>
      </w:pPr>
    </w:p>
    <w:p w14:paraId="1E4D606D" w14:textId="77777777" w:rsidR="004207A5" w:rsidRPr="00A53882" w:rsidRDefault="004207A5" w:rsidP="004207A5">
      <w:pPr>
        <w:autoSpaceDE w:val="0"/>
        <w:autoSpaceDN w:val="0"/>
        <w:adjustRightInd w:val="0"/>
        <w:rPr>
          <w:rFonts w:eastAsiaTheme="minorHAnsi" w:cs="Arial"/>
          <w:color w:val="000000"/>
          <w:szCs w:val="20"/>
        </w:rPr>
      </w:pPr>
    </w:p>
    <w:p w14:paraId="1978ED92" w14:textId="77777777" w:rsidR="004207A5" w:rsidRPr="00A53882" w:rsidRDefault="004207A5" w:rsidP="004207A5">
      <w:pPr>
        <w:autoSpaceDE w:val="0"/>
        <w:autoSpaceDN w:val="0"/>
        <w:adjustRightInd w:val="0"/>
        <w:rPr>
          <w:rFonts w:eastAsiaTheme="minorHAnsi" w:cs="Arial"/>
          <w:color w:val="000000"/>
          <w:szCs w:val="20"/>
        </w:rPr>
      </w:pPr>
    </w:p>
    <w:p w14:paraId="4F3EC7D0" w14:textId="77777777" w:rsidR="004207A5" w:rsidRPr="00A53882" w:rsidRDefault="004207A5" w:rsidP="004207A5">
      <w:pPr>
        <w:autoSpaceDE w:val="0"/>
        <w:autoSpaceDN w:val="0"/>
        <w:adjustRightInd w:val="0"/>
        <w:rPr>
          <w:rFonts w:eastAsiaTheme="minorHAnsi" w:cs="Arial"/>
          <w:color w:val="000000"/>
          <w:szCs w:val="20"/>
        </w:rPr>
      </w:pPr>
    </w:p>
    <w:p w14:paraId="3684653C" w14:textId="77777777" w:rsidR="004207A5" w:rsidRPr="00A53882" w:rsidRDefault="004207A5" w:rsidP="004207A5">
      <w:pPr>
        <w:autoSpaceDE w:val="0"/>
        <w:autoSpaceDN w:val="0"/>
        <w:adjustRightInd w:val="0"/>
        <w:rPr>
          <w:rFonts w:eastAsiaTheme="minorHAnsi" w:cs="Arial"/>
          <w:color w:val="000000"/>
          <w:szCs w:val="20"/>
        </w:rPr>
      </w:pPr>
    </w:p>
    <w:p w14:paraId="102C6D24" w14:textId="77777777" w:rsidR="004207A5" w:rsidRPr="00A53882" w:rsidRDefault="004207A5" w:rsidP="004207A5">
      <w:pPr>
        <w:autoSpaceDE w:val="0"/>
        <w:autoSpaceDN w:val="0"/>
        <w:adjustRightInd w:val="0"/>
        <w:rPr>
          <w:rFonts w:eastAsiaTheme="minorHAnsi" w:cs="Arial"/>
          <w:color w:val="000000"/>
          <w:szCs w:val="20"/>
        </w:rPr>
      </w:pPr>
    </w:p>
    <w:p w14:paraId="1363B65A" w14:textId="77777777" w:rsidR="004207A5" w:rsidRPr="00A53882" w:rsidRDefault="004207A5" w:rsidP="004207A5">
      <w:pPr>
        <w:autoSpaceDE w:val="0"/>
        <w:autoSpaceDN w:val="0"/>
        <w:adjustRightInd w:val="0"/>
        <w:rPr>
          <w:rFonts w:eastAsiaTheme="minorHAnsi" w:cs="Arial"/>
          <w:color w:val="000000"/>
          <w:szCs w:val="20"/>
        </w:rPr>
      </w:pPr>
    </w:p>
    <w:p w14:paraId="73575DFA" w14:textId="77777777" w:rsidR="004207A5" w:rsidRPr="00A53882" w:rsidRDefault="004207A5" w:rsidP="004207A5">
      <w:pPr>
        <w:autoSpaceDE w:val="0"/>
        <w:autoSpaceDN w:val="0"/>
        <w:adjustRightInd w:val="0"/>
        <w:rPr>
          <w:rFonts w:eastAsiaTheme="minorHAnsi" w:cs="Arial"/>
          <w:color w:val="000000"/>
          <w:szCs w:val="20"/>
        </w:rPr>
      </w:pPr>
      <w:r w:rsidRPr="00A53882">
        <w:rPr>
          <w:rFonts w:eastAsiaTheme="minorHAnsi" w:cs="Arial"/>
          <w:color w:val="000000"/>
          <w:szCs w:val="20"/>
        </w:rPr>
        <w:t>The above patient has been</w:t>
      </w:r>
    </w:p>
    <w:p w14:paraId="79BD445E" w14:textId="77777777" w:rsidR="00152740" w:rsidRPr="00A53882" w:rsidRDefault="00152740" w:rsidP="004207A5">
      <w:pPr>
        <w:autoSpaceDE w:val="0"/>
        <w:autoSpaceDN w:val="0"/>
        <w:adjustRightInd w:val="0"/>
        <w:rPr>
          <w:rFonts w:eastAsiaTheme="minorHAnsi" w:cs="Arial"/>
          <w:color w:val="000000"/>
          <w:szCs w:val="20"/>
        </w:rPr>
      </w:pPr>
    </w:p>
    <w:p w14:paraId="6CF4B06C" w14:textId="45BE6B7E" w:rsidR="004207A5" w:rsidRPr="00A53882" w:rsidRDefault="005F26EF" w:rsidP="00575128">
      <w:pPr>
        <w:autoSpaceDE w:val="0"/>
        <w:autoSpaceDN w:val="0"/>
        <w:adjustRightInd w:val="0"/>
        <w:ind w:left="567"/>
        <w:rPr>
          <w:rFonts w:eastAsiaTheme="minorHAnsi" w:cs="Arial"/>
          <w:color w:val="000000"/>
          <w:szCs w:val="20"/>
        </w:rPr>
      </w:pPr>
      <w:r>
        <w:rPr>
          <w:rFonts w:eastAsiaTheme="minorHAnsi" w:cs="Arial"/>
          <w:noProof/>
          <w:szCs w:val="20"/>
          <w:lang w:eastAsia="en-GB"/>
        </w:rPr>
        <mc:AlternateContent>
          <mc:Choice Requires="wps">
            <w:drawing>
              <wp:anchor distT="0" distB="0" distL="114300" distR="114300" simplePos="0" relativeHeight="251671552" behindDoc="0" locked="0" layoutInCell="1" allowOverlap="1" wp14:anchorId="3BACBEF9" wp14:editId="41ECDD1D">
                <wp:simplePos x="0" y="0"/>
                <wp:positionH relativeFrom="column">
                  <wp:posOffset>12065</wp:posOffset>
                </wp:positionH>
                <wp:positionV relativeFrom="paragraph">
                  <wp:posOffset>52705</wp:posOffset>
                </wp:positionV>
                <wp:extent cx="247650" cy="238125"/>
                <wp:effectExtent l="0" t="0" r="0" b="952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67D4" id="Rectangle 14" o:spid="_x0000_s1026" style="position:absolute;margin-left:.95pt;margin-top:4.15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">
                <v:path arrowok="t"/>
              </v:rect>
            </w:pict>
          </mc:Fallback>
        </mc:AlternateContent>
      </w:r>
      <w:r w:rsidR="004207A5" w:rsidRPr="00A53882">
        <w:rPr>
          <w:rFonts w:eastAsiaTheme="minorHAnsi" w:cs="Arial"/>
          <w:color w:val="000000"/>
          <w:szCs w:val="20"/>
        </w:rPr>
        <w:t>Commenced Home Blood pressure monitoring</w:t>
      </w:r>
      <w:r w:rsidR="00152740" w:rsidRPr="00A53882">
        <w:rPr>
          <w:rFonts w:eastAsiaTheme="minorHAnsi" w:cs="Arial"/>
          <w:color w:val="000000"/>
          <w:szCs w:val="20"/>
        </w:rPr>
        <w:t xml:space="preserve"> during pregnancy with support from the day care </w:t>
      </w:r>
      <w:r w:rsidR="003147D5" w:rsidRPr="00A53882">
        <w:rPr>
          <w:rFonts w:eastAsiaTheme="minorHAnsi" w:cs="Arial"/>
          <w:color w:val="000000"/>
          <w:szCs w:val="20"/>
        </w:rPr>
        <w:t>unit. (</w:t>
      </w:r>
      <w:r w:rsidR="00887D26" w:rsidRPr="00A53882">
        <w:rPr>
          <w:rFonts w:eastAsiaTheme="minorHAnsi" w:cs="Arial"/>
          <w:color w:val="000000"/>
          <w:szCs w:val="20"/>
        </w:rPr>
        <w:t xml:space="preserve">OmronM4 Intellii </w:t>
      </w:r>
      <w:r w:rsidR="00A031FA" w:rsidRPr="00A53882">
        <w:rPr>
          <w:rFonts w:eastAsiaTheme="minorHAnsi" w:cs="Arial"/>
          <w:color w:val="000000"/>
          <w:szCs w:val="20"/>
        </w:rPr>
        <w:t>-</w:t>
      </w:r>
      <w:r w:rsidR="00A031FA">
        <w:rPr>
          <w:rFonts w:eastAsiaTheme="minorHAnsi" w:cs="Arial"/>
          <w:color w:val="000000"/>
          <w:szCs w:val="20"/>
        </w:rPr>
        <w:t xml:space="preserve"> _______________</w:t>
      </w:r>
      <w:r w:rsidR="00A031FA" w:rsidRPr="00D37BD3">
        <w:rPr>
          <w:rFonts w:eastAsiaTheme="minorHAnsi" w:cs="Arial"/>
          <w:color w:val="FF0000"/>
          <w:szCs w:val="20"/>
        </w:rPr>
        <w:t>Asset</w:t>
      </w:r>
      <w:r w:rsidR="003147D5">
        <w:rPr>
          <w:rFonts w:eastAsiaTheme="minorHAnsi" w:cs="Arial"/>
          <w:color w:val="FF0000"/>
          <w:szCs w:val="20"/>
        </w:rPr>
        <w:t xml:space="preserve"> </w:t>
      </w:r>
      <w:r w:rsidR="00887D26" w:rsidRPr="00A53882">
        <w:rPr>
          <w:rFonts w:eastAsiaTheme="minorHAnsi" w:cs="Arial"/>
          <w:color w:val="FF0000"/>
          <w:szCs w:val="20"/>
        </w:rPr>
        <w:t>number</w:t>
      </w:r>
      <w:r w:rsidR="00B17CAB">
        <w:rPr>
          <w:rFonts w:eastAsiaTheme="minorHAnsi" w:cs="Arial"/>
          <w:color w:val="000000"/>
          <w:szCs w:val="20"/>
        </w:rPr>
        <w:t xml:space="preserve"> </w:t>
      </w:r>
      <w:r w:rsidR="00B17CAB">
        <w:rPr>
          <w:rFonts w:eastAsiaTheme="minorHAnsi" w:cs="Arial"/>
          <w:color w:val="FF0000"/>
          <w:szCs w:val="20"/>
        </w:rPr>
        <w:t>e</w:t>
      </w:r>
      <w:r w:rsidR="00733656" w:rsidRPr="00A53882">
        <w:rPr>
          <w:rFonts w:eastAsiaTheme="minorHAnsi" w:cs="Arial"/>
          <w:color w:val="FF0000"/>
          <w:szCs w:val="20"/>
        </w:rPr>
        <w:t>ssential</w:t>
      </w:r>
      <w:r w:rsidR="00152740" w:rsidRPr="00A53882">
        <w:rPr>
          <w:rFonts w:eastAsiaTheme="minorHAnsi" w:cs="Arial"/>
          <w:color w:val="FF0000"/>
          <w:szCs w:val="20"/>
        </w:rPr>
        <w:t xml:space="preserve"> for device safety</w:t>
      </w:r>
      <w:r w:rsidR="00887D26" w:rsidRPr="00A53882">
        <w:rPr>
          <w:rFonts w:eastAsiaTheme="minorHAnsi" w:cs="Arial"/>
          <w:color w:val="000000"/>
          <w:szCs w:val="20"/>
        </w:rPr>
        <w:t>)</w:t>
      </w:r>
      <w:r w:rsidR="004207A5" w:rsidRPr="00A53882">
        <w:rPr>
          <w:rFonts w:eastAsiaTheme="minorHAnsi" w:cs="Arial"/>
          <w:color w:val="000000"/>
          <w:szCs w:val="20"/>
        </w:rPr>
        <w:t xml:space="preserve"> Device has been loaned to her for the duration of pregnancy and postnatal period. </w:t>
      </w:r>
    </w:p>
    <w:p w14:paraId="02211D31" w14:textId="77777777" w:rsidR="004207A5" w:rsidRPr="00A53882" w:rsidRDefault="004207A5" w:rsidP="00575128">
      <w:pPr>
        <w:pStyle w:val="ListParagraph"/>
        <w:autoSpaceDE w:val="0"/>
        <w:autoSpaceDN w:val="0"/>
        <w:adjustRightInd w:val="0"/>
        <w:ind w:left="567"/>
        <w:rPr>
          <w:rFonts w:eastAsiaTheme="minorHAnsi" w:cs="Arial"/>
          <w:color w:val="000000"/>
          <w:szCs w:val="20"/>
        </w:rPr>
      </w:pPr>
    </w:p>
    <w:p w14:paraId="4B69A150" w14:textId="77777777" w:rsidR="004207A5" w:rsidRPr="00A53882" w:rsidRDefault="004207A5" w:rsidP="00575128">
      <w:pPr>
        <w:autoSpaceDE w:val="0"/>
        <w:autoSpaceDN w:val="0"/>
        <w:adjustRightInd w:val="0"/>
        <w:ind w:left="567"/>
        <w:rPr>
          <w:rFonts w:eastAsiaTheme="minorHAnsi" w:cs="Arial"/>
          <w:color w:val="000000"/>
          <w:szCs w:val="20"/>
        </w:rPr>
      </w:pPr>
    </w:p>
    <w:p w14:paraId="2E5E62F7" w14:textId="4A7B4FB4" w:rsidR="005A2A52" w:rsidRDefault="005F26EF" w:rsidP="00575128">
      <w:pPr>
        <w:autoSpaceDE w:val="0"/>
        <w:autoSpaceDN w:val="0"/>
        <w:adjustRightInd w:val="0"/>
        <w:ind w:left="567"/>
        <w:rPr>
          <w:rFonts w:eastAsiaTheme="minorHAnsi" w:cs="Arial"/>
          <w:color w:val="000000"/>
          <w:szCs w:val="20"/>
        </w:rPr>
      </w:pPr>
      <w:r>
        <w:rPr>
          <w:rFonts w:eastAsiaTheme="minorHAnsi" w:cs="Arial"/>
          <w:noProof/>
          <w:szCs w:val="20"/>
          <w:lang w:eastAsia="en-GB"/>
        </w:rPr>
        <mc:AlternateContent>
          <mc:Choice Requires="wps">
            <w:drawing>
              <wp:anchor distT="0" distB="0" distL="114300" distR="114300" simplePos="0" relativeHeight="251672576" behindDoc="0" locked="0" layoutInCell="1" allowOverlap="1" wp14:anchorId="6D271744" wp14:editId="0E400E8F">
                <wp:simplePos x="0" y="0"/>
                <wp:positionH relativeFrom="column">
                  <wp:posOffset>12065</wp:posOffset>
                </wp:positionH>
                <wp:positionV relativeFrom="paragraph">
                  <wp:posOffset>8890</wp:posOffset>
                </wp:positionV>
                <wp:extent cx="247650" cy="238125"/>
                <wp:effectExtent l="0" t="0" r="0"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755C" id="Rectangle 15" o:spid="_x0000_s1026" style="position:absolute;margin-left:.95pt;margin-top:.7pt;width:19.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">
                <v:path arrowok="t"/>
              </v:rect>
            </w:pict>
          </mc:Fallback>
        </mc:AlternateContent>
      </w:r>
      <w:r w:rsidR="004207A5" w:rsidRPr="00A53882">
        <w:rPr>
          <w:rFonts w:eastAsiaTheme="minorHAnsi" w:cs="Arial"/>
          <w:color w:val="000000"/>
          <w:szCs w:val="20"/>
        </w:rPr>
        <w:t>Advised to take Aspirin at 150mg at night from 12 weeks until</w:t>
      </w:r>
      <w:r w:rsidR="00A031FA">
        <w:rPr>
          <w:rFonts w:eastAsiaTheme="minorHAnsi" w:cs="Arial"/>
          <w:color w:val="000000"/>
          <w:szCs w:val="20"/>
        </w:rPr>
        <w:t xml:space="preserve"> delivery</w:t>
      </w:r>
      <w:r w:rsidR="00A031FA" w:rsidRPr="00A53882">
        <w:rPr>
          <w:rFonts w:eastAsiaTheme="minorHAnsi" w:cs="Arial"/>
          <w:color w:val="000000"/>
          <w:szCs w:val="20"/>
        </w:rPr>
        <w:t xml:space="preserve">/ </w:t>
      </w:r>
      <w:r w:rsidR="00A031FA">
        <w:rPr>
          <w:rFonts w:eastAsiaTheme="minorHAnsi" w:cs="Arial"/>
          <w:color w:val="000000"/>
          <w:szCs w:val="20"/>
        </w:rPr>
        <w:t xml:space="preserve">____ </w:t>
      </w:r>
      <w:r w:rsidR="00A031FA" w:rsidRPr="00A53882">
        <w:rPr>
          <w:rFonts w:eastAsiaTheme="minorHAnsi" w:cs="Arial"/>
          <w:color w:val="000000"/>
          <w:szCs w:val="20"/>
        </w:rPr>
        <w:t>weeks</w:t>
      </w:r>
      <w:r w:rsidR="004207A5" w:rsidRPr="00A53882">
        <w:rPr>
          <w:rFonts w:eastAsiaTheme="minorHAnsi" w:cs="Arial"/>
          <w:color w:val="000000"/>
          <w:szCs w:val="20"/>
        </w:rPr>
        <w:t xml:space="preserve"> gestation. </w:t>
      </w:r>
    </w:p>
    <w:p w14:paraId="76077398" w14:textId="77777777" w:rsidR="00887D26" w:rsidRPr="00A53882" w:rsidRDefault="005A2A52" w:rsidP="00575128">
      <w:pPr>
        <w:autoSpaceDE w:val="0"/>
        <w:autoSpaceDN w:val="0"/>
        <w:adjustRightInd w:val="0"/>
        <w:ind w:left="567"/>
        <w:rPr>
          <w:rFonts w:eastAsiaTheme="minorHAnsi" w:cs="Arial"/>
          <w:color w:val="000000"/>
          <w:szCs w:val="20"/>
        </w:rPr>
      </w:pPr>
      <w:r>
        <w:rPr>
          <w:rFonts w:eastAsiaTheme="minorHAnsi" w:cs="Arial"/>
          <w:color w:val="000000"/>
          <w:szCs w:val="20"/>
        </w:rPr>
        <w:t>(</w:t>
      </w:r>
      <w:r w:rsidR="004207A5" w:rsidRPr="00A53882">
        <w:rPr>
          <w:rFonts w:eastAsiaTheme="minorHAnsi" w:cs="Arial"/>
          <w:color w:val="000000"/>
          <w:szCs w:val="20"/>
        </w:rPr>
        <w:t xml:space="preserve">Contra indications would include severe asthma, stomach ulcers or known allergy to </w:t>
      </w:r>
      <w:r>
        <w:rPr>
          <w:rFonts w:eastAsiaTheme="minorHAnsi" w:cs="Arial"/>
          <w:color w:val="000000"/>
          <w:szCs w:val="20"/>
        </w:rPr>
        <w:t>a</w:t>
      </w:r>
      <w:r w:rsidR="004207A5" w:rsidRPr="00A53882">
        <w:rPr>
          <w:rFonts w:eastAsiaTheme="minorHAnsi" w:cs="Arial"/>
          <w:color w:val="000000"/>
          <w:szCs w:val="20"/>
        </w:rPr>
        <w:t>spirin</w:t>
      </w:r>
      <w:r>
        <w:rPr>
          <w:rFonts w:eastAsiaTheme="minorHAnsi" w:cs="Arial"/>
          <w:color w:val="000000"/>
          <w:szCs w:val="20"/>
        </w:rPr>
        <w:t>)</w:t>
      </w:r>
    </w:p>
    <w:p w14:paraId="16EA9491" w14:textId="77777777" w:rsidR="00152740" w:rsidRPr="00A53882" w:rsidRDefault="00152740" w:rsidP="00575128">
      <w:pPr>
        <w:autoSpaceDE w:val="0"/>
        <w:autoSpaceDN w:val="0"/>
        <w:adjustRightInd w:val="0"/>
        <w:ind w:left="567"/>
        <w:rPr>
          <w:rFonts w:eastAsiaTheme="minorHAnsi" w:cs="Arial"/>
          <w:color w:val="000000"/>
          <w:szCs w:val="20"/>
        </w:rPr>
      </w:pPr>
    </w:p>
    <w:p w14:paraId="40524C60" w14:textId="77777777" w:rsidR="00152740" w:rsidRPr="00A53882" w:rsidRDefault="00152740" w:rsidP="00575128">
      <w:pPr>
        <w:pStyle w:val="ListParagraph"/>
        <w:autoSpaceDE w:val="0"/>
        <w:autoSpaceDN w:val="0"/>
        <w:adjustRightInd w:val="0"/>
        <w:ind w:left="567"/>
        <w:rPr>
          <w:rFonts w:eastAsiaTheme="minorHAnsi" w:cs="Arial"/>
          <w:color w:val="000000"/>
          <w:szCs w:val="20"/>
        </w:rPr>
      </w:pPr>
    </w:p>
    <w:p w14:paraId="3048E694" w14:textId="0F8A0CB5" w:rsidR="00887D26" w:rsidRPr="00A53882" w:rsidRDefault="005F26EF" w:rsidP="00575128">
      <w:pPr>
        <w:autoSpaceDE w:val="0"/>
        <w:autoSpaceDN w:val="0"/>
        <w:adjustRightInd w:val="0"/>
        <w:ind w:left="567"/>
        <w:rPr>
          <w:rFonts w:eastAsiaTheme="minorHAnsi" w:cs="Arial"/>
          <w:color w:val="000000"/>
          <w:szCs w:val="20"/>
        </w:rPr>
      </w:pPr>
      <w:r>
        <w:rPr>
          <w:rFonts w:eastAsiaTheme="minorHAnsi" w:cs="Arial"/>
          <w:noProof/>
          <w:color w:val="000000"/>
          <w:szCs w:val="20"/>
          <w:lang w:eastAsia="en-GB"/>
        </w:rPr>
        <mc:AlternateContent>
          <mc:Choice Requires="wps">
            <w:drawing>
              <wp:anchor distT="0" distB="0" distL="114300" distR="114300" simplePos="0" relativeHeight="251673600" behindDoc="0" locked="0" layoutInCell="1" allowOverlap="1" wp14:anchorId="0FB4907B" wp14:editId="5261DDE2">
                <wp:simplePos x="0" y="0"/>
                <wp:positionH relativeFrom="column">
                  <wp:posOffset>12065</wp:posOffset>
                </wp:positionH>
                <wp:positionV relativeFrom="paragraph">
                  <wp:posOffset>12065</wp:posOffset>
                </wp:positionV>
                <wp:extent cx="247650" cy="238125"/>
                <wp:effectExtent l="0" t="0" r="0" b="952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14F5" id="Rectangle 16" o:spid="_x0000_s1026" style="position:absolute;margin-left:.95pt;margin-top:.95pt;width:1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">
                <v:path arrowok="t"/>
              </v:rect>
            </w:pict>
          </mc:Fallback>
        </mc:AlternateContent>
      </w:r>
      <w:r w:rsidR="004D2C89" w:rsidRPr="00A53882">
        <w:rPr>
          <w:rFonts w:eastAsiaTheme="minorHAnsi" w:cs="Arial"/>
          <w:color w:val="000000"/>
          <w:szCs w:val="20"/>
        </w:rPr>
        <w:t xml:space="preserve">Discharged from hospital follow-up on </w:t>
      </w:r>
      <w:r w:rsidR="00D37BD3">
        <w:rPr>
          <w:rFonts w:eastAsiaTheme="minorHAnsi" w:cs="Arial"/>
          <w:color w:val="000000"/>
          <w:szCs w:val="20"/>
        </w:rPr>
        <w:t xml:space="preserve">______________________ </w:t>
      </w:r>
      <w:r w:rsidR="004D2C89" w:rsidRPr="00A53882">
        <w:rPr>
          <w:rFonts w:eastAsiaTheme="minorHAnsi" w:cs="Arial"/>
          <w:color w:val="000000"/>
          <w:szCs w:val="20"/>
        </w:rPr>
        <w:t xml:space="preserve">medication. I would be grateful if you could review her in </w:t>
      </w:r>
      <w:r w:rsidR="005A2A52">
        <w:rPr>
          <w:rFonts w:eastAsiaTheme="minorHAnsi" w:cs="Arial"/>
          <w:color w:val="000000"/>
          <w:szCs w:val="20"/>
        </w:rPr>
        <w:t>[insert number]</w:t>
      </w:r>
      <w:r w:rsidR="004D2C89" w:rsidRPr="00A53882">
        <w:rPr>
          <w:rFonts w:eastAsiaTheme="minorHAnsi" w:cs="Arial"/>
          <w:color w:val="000000"/>
          <w:szCs w:val="20"/>
        </w:rPr>
        <w:t xml:space="preserve"> week</w:t>
      </w:r>
      <w:r w:rsidR="00414924" w:rsidRPr="00A53882">
        <w:rPr>
          <w:rFonts w:eastAsiaTheme="minorHAnsi" w:cs="Arial"/>
          <w:color w:val="000000"/>
          <w:szCs w:val="20"/>
        </w:rPr>
        <w:t>s</w:t>
      </w:r>
      <w:r w:rsidR="004D2C89" w:rsidRPr="00A53882">
        <w:rPr>
          <w:rFonts w:eastAsiaTheme="minorHAnsi" w:cs="Arial"/>
          <w:color w:val="000000"/>
          <w:szCs w:val="20"/>
        </w:rPr>
        <w:t xml:space="preserve">. </w:t>
      </w:r>
    </w:p>
    <w:p w14:paraId="77C27E39" w14:textId="77777777" w:rsidR="00887D26" w:rsidRPr="00A53882" w:rsidRDefault="00887D26" w:rsidP="00887D26">
      <w:pPr>
        <w:autoSpaceDE w:val="0"/>
        <w:autoSpaceDN w:val="0"/>
        <w:adjustRightInd w:val="0"/>
        <w:rPr>
          <w:rFonts w:eastAsiaTheme="minorHAnsi" w:cs="Arial"/>
          <w:color w:val="000000"/>
          <w:szCs w:val="20"/>
        </w:rPr>
      </w:pPr>
    </w:p>
    <w:p w14:paraId="7B715554" w14:textId="77777777" w:rsidR="004207A5" w:rsidRPr="00A53882" w:rsidRDefault="004207A5" w:rsidP="004207A5">
      <w:pPr>
        <w:autoSpaceDE w:val="0"/>
        <w:autoSpaceDN w:val="0"/>
        <w:adjustRightInd w:val="0"/>
        <w:rPr>
          <w:rFonts w:eastAsiaTheme="minorHAnsi" w:cs="Arial"/>
          <w:color w:val="000000"/>
          <w:szCs w:val="20"/>
        </w:rPr>
      </w:pPr>
    </w:p>
    <w:p w14:paraId="45E364D6" w14:textId="77777777" w:rsidR="004207A5" w:rsidRPr="00A53882" w:rsidRDefault="004207A5" w:rsidP="004207A5">
      <w:pPr>
        <w:autoSpaceDE w:val="0"/>
        <w:autoSpaceDN w:val="0"/>
        <w:adjustRightInd w:val="0"/>
        <w:rPr>
          <w:rFonts w:eastAsiaTheme="minorHAnsi" w:cs="Arial"/>
          <w:color w:val="000000"/>
          <w:szCs w:val="20"/>
        </w:rPr>
      </w:pPr>
    </w:p>
    <w:p w14:paraId="3FA0402E" w14:textId="77777777" w:rsidR="004207A5" w:rsidRPr="00A53882" w:rsidRDefault="004207A5" w:rsidP="004207A5">
      <w:pPr>
        <w:autoSpaceDE w:val="0"/>
        <w:autoSpaceDN w:val="0"/>
        <w:adjustRightInd w:val="0"/>
        <w:rPr>
          <w:rFonts w:eastAsiaTheme="minorHAnsi" w:cs="Arial"/>
          <w:color w:val="000000"/>
          <w:szCs w:val="20"/>
        </w:rPr>
      </w:pPr>
    </w:p>
    <w:p w14:paraId="01CB07C5" w14:textId="77777777" w:rsidR="004207A5" w:rsidRPr="00A53882" w:rsidRDefault="004207A5" w:rsidP="004207A5">
      <w:pPr>
        <w:autoSpaceDE w:val="0"/>
        <w:autoSpaceDN w:val="0"/>
        <w:adjustRightInd w:val="0"/>
        <w:rPr>
          <w:rFonts w:eastAsiaTheme="minorHAnsi" w:cs="Arial"/>
          <w:color w:val="000000"/>
          <w:szCs w:val="20"/>
        </w:rPr>
      </w:pPr>
      <w:r w:rsidRPr="00A53882">
        <w:rPr>
          <w:rFonts w:eastAsiaTheme="minorHAnsi" w:cs="Arial"/>
          <w:color w:val="000000"/>
          <w:szCs w:val="20"/>
        </w:rPr>
        <w:t xml:space="preserve">Kind regards </w:t>
      </w:r>
    </w:p>
    <w:p w14:paraId="64F5C8FC" w14:textId="77777777" w:rsidR="005A2A52" w:rsidRDefault="005A2A52" w:rsidP="004207A5">
      <w:pPr>
        <w:autoSpaceDE w:val="0"/>
        <w:autoSpaceDN w:val="0"/>
        <w:adjustRightInd w:val="0"/>
        <w:rPr>
          <w:rFonts w:eastAsiaTheme="minorHAnsi" w:cs="Arial"/>
          <w:color w:val="000000"/>
          <w:szCs w:val="20"/>
        </w:rPr>
      </w:pPr>
    </w:p>
    <w:p w14:paraId="442C6323" w14:textId="77777777" w:rsidR="005A2A52" w:rsidRDefault="005A2A52" w:rsidP="004207A5">
      <w:pPr>
        <w:autoSpaceDE w:val="0"/>
        <w:autoSpaceDN w:val="0"/>
        <w:adjustRightInd w:val="0"/>
        <w:rPr>
          <w:rFonts w:eastAsiaTheme="minorHAnsi" w:cs="Arial"/>
          <w:color w:val="000000"/>
          <w:szCs w:val="20"/>
        </w:rPr>
      </w:pPr>
    </w:p>
    <w:p w14:paraId="75E3FC4B" w14:textId="77777777" w:rsidR="005A2A52" w:rsidRDefault="005A2A52" w:rsidP="004207A5">
      <w:pPr>
        <w:autoSpaceDE w:val="0"/>
        <w:autoSpaceDN w:val="0"/>
        <w:adjustRightInd w:val="0"/>
        <w:rPr>
          <w:rFonts w:eastAsiaTheme="minorHAnsi" w:cs="Arial"/>
          <w:color w:val="000000"/>
          <w:szCs w:val="20"/>
        </w:rPr>
      </w:pPr>
    </w:p>
    <w:p w14:paraId="4652CD7F" w14:textId="6DB315B3" w:rsidR="004E506B" w:rsidRDefault="004207A5" w:rsidP="004207A5">
      <w:pPr>
        <w:autoSpaceDE w:val="0"/>
        <w:autoSpaceDN w:val="0"/>
        <w:adjustRightInd w:val="0"/>
        <w:rPr>
          <w:rFonts w:eastAsiaTheme="minorHAnsi" w:cs="Arial"/>
          <w:color w:val="000000"/>
          <w:szCs w:val="20"/>
        </w:rPr>
      </w:pPr>
      <w:r w:rsidRPr="00A53882">
        <w:rPr>
          <w:rFonts w:eastAsiaTheme="minorHAnsi" w:cs="Arial"/>
          <w:color w:val="000000"/>
          <w:szCs w:val="20"/>
        </w:rPr>
        <w:t>___</w:t>
      </w:r>
      <w:r w:rsidR="00B17CAB">
        <w:rPr>
          <w:rFonts w:eastAsiaTheme="minorHAnsi" w:cs="Arial"/>
          <w:color w:val="000000"/>
          <w:szCs w:val="20"/>
        </w:rPr>
        <w:t>__________________________________________</w:t>
      </w:r>
      <w:r w:rsidR="00C57EAA">
        <w:rPr>
          <w:rFonts w:eastAsiaTheme="minorHAnsi" w:cs="Arial"/>
          <w:color w:val="000000"/>
          <w:szCs w:val="20"/>
        </w:rPr>
        <w:softHyphen/>
      </w:r>
      <w:r w:rsidR="00C57EAA">
        <w:rPr>
          <w:rFonts w:eastAsiaTheme="minorHAnsi" w:cs="Arial"/>
          <w:color w:val="000000"/>
          <w:szCs w:val="20"/>
        </w:rPr>
        <w:softHyphen/>
      </w:r>
      <w:r w:rsidR="00C57EAA">
        <w:rPr>
          <w:rFonts w:eastAsiaTheme="minorHAnsi" w:cs="Arial"/>
          <w:color w:val="000000"/>
          <w:szCs w:val="20"/>
        </w:rPr>
        <w:softHyphen/>
      </w:r>
      <w:r w:rsidR="00C57EAA">
        <w:rPr>
          <w:rFonts w:eastAsiaTheme="minorHAnsi" w:cs="Arial"/>
          <w:color w:val="000000"/>
          <w:szCs w:val="20"/>
        </w:rPr>
        <w:softHyphen/>
        <w:t>_________________</w:t>
      </w:r>
      <w:r w:rsidR="00B17CAB">
        <w:rPr>
          <w:rFonts w:eastAsiaTheme="minorHAnsi" w:cs="Arial"/>
          <w:color w:val="000000"/>
          <w:szCs w:val="20"/>
        </w:rPr>
        <w:t>_(</w:t>
      </w:r>
      <w:r w:rsidR="00C57EAA">
        <w:rPr>
          <w:rFonts w:eastAsiaTheme="minorHAnsi" w:cs="Arial"/>
          <w:color w:val="000000"/>
          <w:szCs w:val="20"/>
        </w:rPr>
        <w:t xml:space="preserve">Name and </w:t>
      </w:r>
      <w:r w:rsidR="00B17CAB">
        <w:rPr>
          <w:rFonts w:eastAsiaTheme="minorHAnsi" w:cs="Arial"/>
          <w:color w:val="000000"/>
          <w:szCs w:val="20"/>
        </w:rPr>
        <w:t>Unit)</w:t>
      </w:r>
    </w:p>
    <w:p w14:paraId="71A24B8A" w14:textId="77777777" w:rsidR="004E506B" w:rsidRPr="007C4A59" w:rsidRDefault="004E506B" w:rsidP="00575128">
      <w:pPr>
        <w:spacing w:after="160" w:line="259" w:lineRule="auto"/>
        <w:rPr>
          <w:rFonts w:eastAsiaTheme="minorHAnsi" w:cs="Arial"/>
          <w:color w:val="000000"/>
          <w:szCs w:val="20"/>
        </w:rPr>
      </w:pPr>
      <w:r>
        <w:rPr>
          <w:rFonts w:eastAsiaTheme="minorHAnsi" w:cs="Arial"/>
          <w:color w:val="000000"/>
          <w:szCs w:val="20"/>
        </w:rPr>
        <w:br w:type="page"/>
      </w:r>
      <w:r w:rsidRPr="00575128">
        <w:rPr>
          <w:rFonts w:ascii="Segoe UI" w:hAnsi="Segoe UI" w:cs="Segoe UI"/>
          <w:b/>
          <w:bCs/>
          <w:noProof/>
          <w:color w:val="AE7E92"/>
          <w:sz w:val="28"/>
          <w:szCs w:val="32"/>
          <w:lang w:eastAsia="en-GB"/>
        </w:rPr>
        <w:lastRenderedPageBreak/>
        <w:t xml:space="preserve">Appendix </w:t>
      </w:r>
      <w:r w:rsidR="008F5BFB" w:rsidRPr="00575128">
        <w:rPr>
          <w:rFonts w:ascii="Segoe UI" w:hAnsi="Segoe UI" w:cs="Segoe UI"/>
          <w:b/>
          <w:bCs/>
          <w:noProof/>
          <w:color w:val="AE7E92"/>
          <w:sz w:val="28"/>
          <w:szCs w:val="32"/>
          <w:lang w:eastAsia="en-GB"/>
        </w:rPr>
        <w:t>6</w:t>
      </w:r>
      <w:r w:rsidR="004C5A23" w:rsidRPr="00575128">
        <w:rPr>
          <w:rFonts w:ascii="Segoe UI" w:hAnsi="Segoe UI" w:cs="Segoe UI"/>
          <w:b/>
          <w:bCs/>
          <w:noProof/>
          <w:color w:val="AE7E92"/>
          <w:sz w:val="28"/>
          <w:szCs w:val="32"/>
          <w:lang w:eastAsia="en-GB"/>
        </w:rPr>
        <w:t>: Inclusion</w:t>
      </w:r>
      <w:r w:rsidR="00CA3FE6" w:rsidRPr="00575128">
        <w:rPr>
          <w:rFonts w:ascii="Segoe UI" w:hAnsi="Segoe UI" w:cs="Segoe UI"/>
          <w:b/>
          <w:bCs/>
          <w:noProof/>
          <w:color w:val="AE7E92"/>
          <w:sz w:val="28"/>
          <w:szCs w:val="32"/>
          <w:lang w:eastAsia="en-GB"/>
        </w:rPr>
        <w:t>, Exclusion and Eligibility</w:t>
      </w:r>
      <w:r w:rsidRPr="00575128">
        <w:rPr>
          <w:rFonts w:ascii="Segoe UI" w:hAnsi="Segoe UI" w:cs="Segoe UI"/>
          <w:b/>
          <w:bCs/>
          <w:noProof/>
          <w:color w:val="AE7E92"/>
          <w:sz w:val="28"/>
          <w:szCs w:val="32"/>
          <w:lang w:eastAsia="en-GB"/>
        </w:rPr>
        <w:t xml:space="preserve"> Criteria </w:t>
      </w:r>
    </w:p>
    <w:p w14:paraId="7A38D521" w14:textId="77777777" w:rsidR="004E506B" w:rsidRPr="002E6DEC" w:rsidRDefault="004E506B" w:rsidP="004E506B">
      <w:pPr>
        <w:rPr>
          <w:rFonts w:cs="Arial"/>
          <w:b/>
          <w:bCs/>
          <w:szCs w:val="20"/>
        </w:rPr>
      </w:pPr>
    </w:p>
    <w:p w14:paraId="715557AF" w14:textId="2F207E3B" w:rsidR="004E506B" w:rsidRDefault="005F26EF" w:rsidP="004C5A23">
      <w:pPr>
        <w:rPr>
          <w:rFonts w:cs="Arial"/>
          <w:b/>
          <w:bCs/>
          <w:szCs w:val="20"/>
        </w:rPr>
      </w:pPr>
      <w:r>
        <w:rPr>
          <w:rFonts w:cs="Arial"/>
          <w:b/>
          <w:bCs/>
          <w:noProof/>
          <w:szCs w:val="20"/>
          <w:lang w:eastAsia="en-GB"/>
        </w:rPr>
        <mc:AlternateContent>
          <mc:Choice Requires="wps">
            <w:drawing>
              <wp:anchor distT="45720" distB="45720" distL="114300" distR="114300" simplePos="0" relativeHeight="251691008" behindDoc="0" locked="0" layoutInCell="1" allowOverlap="1" wp14:anchorId="1D176D11" wp14:editId="1EFEC6E2">
                <wp:simplePos x="0" y="0"/>
                <wp:positionH relativeFrom="margin">
                  <wp:align>left</wp:align>
                </wp:positionH>
                <wp:positionV relativeFrom="paragraph">
                  <wp:posOffset>2791460</wp:posOffset>
                </wp:positionV>
                <wp:extent cx="5486400" cy="86106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61060"/>
                        </a:xfrm>
                        <a:prstGeom prst="rect">
                          <a:avLst/>
                        </a:prstGeom>
                        <a:gradFill rotWithShape="1">
                          <a:gsLst>
                            <a:gs pos="0">
                              <a:srgbClr val="A8B7DF"/>
                            </a:gs>
                            <a:gs pos="50000">
                              <a:srgbClr val="9AABD9"/>
                            </a:gs>
                            <a:gs pos="100000">
                              <a:srgbClr val="879ED7"/>
                            </a:gs>
                          </a:gsLst>
                          <a:lin ang="5400000"/>
                        </a:gradFill>
                        <a:ln w="6350" cmpd="sng">
                          <a:solidFill>
                            <a:srgbClr val="0070C0"/>
                          </a:solidFill>
                          <a:miter lim="800000"/>
                          <a:headEnd/>
                          <a:tailEnd/>
                        </a:ln>
                      </wps:spPr>
                      <wps:txbx>
                        <w:txbxContent>
                          <w:p w14:paraId="6486CEAB" w14:textId="77777777" w:rsidR="00533661" w:rsidRPr="00E71AA5" w:rsidRDefault="00533661" w:rsidP="004E506B">
                            <w:pPr>
                              <w:rPr>
                                <w:rFonts w:cs="Arial"/>
                                <w:b/>
                                <w:bCs/>
                                <w:szCs w:val="20"/>
                              </w:rPr>
                            </w:pPr>
                            <w:r w:rsidRPr="00225687">
                              <w:rPr>
                                <w:rFonts w:cs="Arial"/>
                                <w:szCs w:val="20"/>
                              </w:rPr>
                              <w:t xml:space="preserve">. </w:t>
                            </w:r>
                            <w:r>
                              <w:rPr>
                                <w:rFonts w:cs="Arial"/>
                                <w:b/>
                                <w:bCs/>
                                <w:szCs w:val="20"/>
                              </w:rPr>
                              <w:t>Group 2</w:t>
                            </w:r>
                          </w:p>
                          <w:p w14:paraId="22B36F22" w14:textId="77777777" w:rsidR="00533661" w:rsidRPr="00E71AA5" w:rsidRDefault="00533661" w:rsidP="004E506B">
                            <w:pPr>
                              <w:rPr>
                                <w:rFonts w:cs="Arial"/>
                                <w:b/>
                                <w:bCs/>
                                <w:szCs w:val="20"/>
                              </w:rPr>
                            </w:pPr>
                            <w:r>
                              <w:rPr>
                                <w:rFonts w:cs="Arial"/>
                                <w:b/>
                                <w:bCs/>
                                <w:szCs w:val="20"/>
                              </w:rPr>
                              <w:t>‘Increased</w:t>
                            </w:r>
                            <w:r w:rsidRPr="00E71AA5">
                              <w:rPr>
                                <w:rFonts w:cs="Arial"/>
                                <w:b/>
                                <w:bCs/>
                                <w:szCs w:val="20"/>
                              </w:rPr>
                              <w:t xml:space="preserve"> risk</w:t>
                            </w:r>
                            <w:r>
                              <w:rPr>
                                <w:rFonts w:cs="Arial"/>
                                <w:b/>
                                <w:bCs/>
                                <w:szCs w:val="20"/>
                              </w:rPr>
                              <w:t>’</w:t>
                            </w:r>
                            <w:r w:rsidRPr="00E71AA5">
                              <w:rPr>
                                <w:rFonts w:cs="Arial"/>
                                <w:b/>
                                <w:bCs/>
                                <w:szCs w:val="20"/>
                              </w:rPr>
                              <w:t xml:space="preserve"> of developing </w:t>
                            </w:r>
                            <w:r>
                              <w:rPr>
                                <w:rFonts w:cs="Arial"/>
                                <w:b/>
                                <w:bCs/>
                                <w:szCs w:val="20"/>
                              </w:rPr>
                              <w:t>Pre-eclampsia</w:t>
                            </w:r>
                          </w:p>
                          <w:p w14:paraId="58BB2C3D" w14:textId="77777777" w:rsidR="00533661" w:rsidRPr="00E71AA5" w:rsidRDefault="00533661" w:rsidP="004E506B">
                            <w:pPr>
                              <w:numPr>
                                <w:ilvl w:val="0"/>
                                <w:numId w:val="6"/>
                              </w:numPr>
                              <w:rPr>
                                <w:rFonts w:cs="Arial"/>
                                <w:b/>
                                <w:bCs/>
                                <w:szCs w:val="20"/>
                              </w:rPr>
                            </w:pPr>
                            <w:r w:rsidRPr="00E71AA5">
                              <w:rPr>
                                <w:rFonts w:cs="Arial"/>
                                <w:b/>
                                <w:bCs/>
                                <w:szCs w:val="20"/>
                              </w:rPr>
                              <w:t>Hypertensive disease during a previous pregnancy</w:t>
                            </w:r>
                          </w:p>
                          <w:p w14:paraId="1F9D058A" w14:textId="77777777" w:rsidR="00533661" w:rsidRPr="00E71AA5" w:rsidRDefault="00533661" w:rsidP="004E506B">
                            <w:pPr>
                              <w:numPr>
                                <w:ilvl w:val="0"/>
                                <w:numId w:val="6"/>
                              </w:numPr>
                              <w:rPr>
                                <w:rFonts w:cs="Arial"/>
                                <w:b/>
                                <w:bCs/>
                                <w:szCs w:val="20"/>
                              </w:rPr>
                            </w:pPr>
                            <w:r w:rsidRPr="00E71AA5">
                              <w:rPr>
                                <w:rFonts w:cs="Arial"/>
                                <w:b/>
                                <w:bCs/>
                                <w:szCs w:val="20"/>
                              </w:rPr>
                              <w:t>Chronic Kidney disease</w:t>
                            </w:r>
                          </w:p>
                          <w:p w14:paraId="65EA4FC1" w14:textId="77777777" w:rsidR="00533661" w:rsidRDefault="00533661" w:rsidP="004E506B">
                            <w:pPr>
                              <w:numPr>
                                <w:ilvl w:val="0"/>
                                <w:numId w:val="6"/>
                              </w:numPr>
                              <w:rPr>
                                <w:rFonts w:cs="Arial"/>
                                <w:b/>
                                <w:bCs/>
                                <w:szCs w:val="20"/>
                              </w:rPr>
                            </w:pPr>
                            <w:r w:rsidRPr="00E71AA5">
                              <w:rPr>
                                <w:rFonts w:cs="Arial"/>
                                <w:b/>
                                <w:bCs/>
                                <w:szCs w:val="20"/>
                              </w:rPr>
                              <w:t>Autoimmune disease (eg SLE/ Antiphospholipid syndrome)</w:t>
                            </w:r>
                          </w:p>
                          <w:p w14:paraId="69028A09" w14:textId="77777777" w:rsidR="00533661" w:rsidRDefault="00533661" w:rsidP="004E506B"/>
                          <w:p w14:paraId="21765CD4" w14:textId="77777777" w:rsidR="00533661" w:rsidRDefault="00533661" w:rsidP="004E506B"/>
                          <w:p w14:paraId="54D3F786" w14:textId="77777777" w:rsidR="00533661" w:rsidRDefault="00533661" w:rsidP="004E506B"/>
                          <w:p w14:paraId="62CBA698" w14:textId="77777777" w:rsidR="00533661" w:rsidRDefault="00533661" w:rsidP="004E506B"/>
                          <w:p w14:paraId="39C30A08" w14:textId="77777777" w:rsidR="00533661" w:rsidRDefault="00533661" w:rsidP="004E506B"/>
                          <w:p w14:paraId="0A64B591" w14:textId="77777777" w:rsidR="00533661" w:rsidRDefault="00533661" w:rsidP="004E506B"/>
                          <w:p w14:paraId="54963B4A" w14:textId="77777777" w:rsidR="00533661" w:rsidRDefault="00533661" w:rsidP="004E5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76D11" id="_x0000_t202" coordsize="21600,21600" o:spt="202" path="m,l,21600r21600,l21600,xe">
                <v:stroke joinstyle="miter"/>
                <v:path gradientshapeok="t" o:connecttype="rect"/>
              </v:shapetype>
              <v:shape id="Text Box 2" o:spid="_x0000_s1029" type="#_x0000_t202" style="position:absolute;margin-left:0;margin-top:219.8pt;width:6in;height:67.8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" fillcolor="#a8b7df" strokecolor="#0070c0" strokeweight=".5pt">
                <v:fill color2="#879ed7" rotate="t" colors="0 #a8b7df;.5 #9aabd9;1 #879ed7" focus="100%" type="gradient">
                  <o:fill v:ext="view" type="gradientUnscaled"/>
                </v:fill>
                <v:textbox>
                  <w:txbxContent>
                    <w:p w14:paraId="6486CEAB" w14:textId="77777777" w:rsidR="00533661" w:rsidRPr="00E71AA5" w:rsidRDefault="00533661" w:rsidP="004E506B">
                      <w:pPr>
                        <w:rPr>
                          <w:rFonts w:cs="Arial"/>
                          <w:b/>
                          <w:bCs/>
                          <w:szCs w:val="20"/>
                        </w:rPr>
                      </w:pPr>
                      <w:r w:rsidRPr="00225687">
                        <w:rPr>
                          <w:rFonts w:cs="Arial"/>
                          <w:szCs w:val="20"/>
                        </w:rPr>
                        <w:t xml:space="preserve">. </w:t>
                      </w:r>
                      <w:r>
                        <w:rPr>
                          <w:rFonts w:cs="Arial"/>
                          <w:b/>
                          <w:bCs/>
                          <w:szCs w:val="20"/>
                        </w:rPr>
                        <w:t>Group 2</w:t>
                      </w:r>
                    </w:p>
                    <w:p w14:paraId="22B36F22" w14:textId="77777777" w:rsidR="00533661" w:rsidRPr="00E71AA5" w:rsidRDefault="00533661" w:rsidP="004E506B">
                      <w:pPr>
                        <w:rPr>
                          <w:rFonts w:cs="Arial"/>
                          <w:b/>
                          <w:bCs/>
                          <w:szCs w:val="20"/>
                        </w:rPr>
                      </w:pPr>
                      <w:r>
                        <w:rPr>
                          <w:rFonts w:cs="Arial"/>
                          <w:b/>
                          <w:bCs/>
                          <w:szCs w:val="20"/>
                        </w:rPr>
                        <w:t>‘Increased</w:t>
                      </w:r>
                      <w:r w:rsidRPr="00E71AA5">
                        <w:rPr>
                          <w:rFonts w:cs="Arial"/>
                          <w:b/>
                          <w:bCs/>
                          <w:szCs w:val="20"/>
                        </w:rPr>
                        <w:t xml:space="preserve"> risk</w:t>
                      </w:r>
                      <w:r>
                        <w:rPr>
                          <w:rFonts w:cs="Arial"/>
                          <w:b/>
                          <w:bCs/>
                          <w:szCs w:val="20"/>
                        </w:rPr>
                        <w:t>’</w:t>
                      </w:r>
                      <w:r w:rsidRPr="00E71AA5">
                        <w:rPr>
                          <w:rFonts w:cs="Arial"/>
                          <w:b/>
                          <w:bCs/>
                          <w:szCs w:val="20"/>
                        </w:rPr>
                        <w:t xml:space="preserve"> of developing </w:t>
                      </w:r>
                      <w:r>
                        <w:rPr>
                          <w:rFonts w:cs="Arial"/>
                          <w:b/>
                          <w:bCs/>
                          <w:szCs w:val="20"/>
                        </w:rPr>
                        <w:t>Pre-eclampsia</w:t>
                      </w:r>
                    </w:p>
                    <w:p w14:paraId="58BB2C3D" w14:textId="77777777" w:rsidR="00533661" w:rsidRPr="00E71AA5" w:rsidRDefault="00533661" w:rsidP="004E506B">
                      <w:pPr>
                        <w:numPr>
                          <w:ilvl w:val="0"/>
                          <w:numId w:val="6"/>
                        </w:numPr>
                        <w:rPr>
                          <w:rFonts w:cs="Arial"/>
                          <w:b/>
                          <w:bCs/>
                          <w:szCs w:val="20"/>
                        </w:rPr>
                      </w:pPr>
                      <w:r w:rsidRPr="00E71AA5">
                        <w:rPr>
                          <w:rFonts w:cs="Arial"/>
                          <w:b/>
                          <w:bCs/>
                          <w:szCs w:val="20"/>
                        </w:rPr>
                        <w:t>Hypertensive disease during a previous pregnancy</w:t>
                      </w:r>
                    </w:p>
                    <w:p w14:paraId="1F9D058A" w14:textId="77777777" w:rsidR="00533661" w:rsidRPr="00E71AA5" w:rsidRDefault="00533661" w:rsidP="004E506B">
                      <w:pPr>
                        <w:numPr>
                          <w:ilvl w:val="0"/>
                          <w:numId w:val="6"/>
                        </w:numPr>
                        <w:rPr>
                          <w:rFonts w:cs="Arial"/>
                          <w:b/>
                          <w:bCs/>
                          <w:szCs w:val="20"/>
                        </w:rPr>
                      </w:pPr>
                      <w:r w:rsidRPr="00E71AA5">
                        <w:rPr>
                          <w:rFonts w:cs="Arial"/>
                          <w:b/>
                          <w:bCs/>
                          <w:szCs w:val="20"/>
                        </w:rPr>
                        <w:t>Chronic Kidney disease</w:t>
                      </w:r>
                    </w:p>
                    <w:p w14:paraId="65EA4FC1" w14:textId="77777777" w:rsidR="00533661" w:rsidRDefault="00533661" w:rsidP="004E506B">
                      <w:pPr>
                        <w:numPr>
                          <w:ilvl w:val="0"/>
                          <w:numId w:val="6"/>
                        </w:numPr>
                        <w:rPr>
                          <w:rFonts w:cs="Arial"/>
                          <w:b/>
                          <w:bCs/>
                          <w:szCs w:val="20"/>
                        </w:rPr>
                      </w:pPr>
                      <w:r w:rsidRPr="00E71AA5">
                        <w:rPr>
                          <w:rFonts w:cs="Arial"/>
                          <w:b/>
                          <w:bCs/>
                          <w:szCs w:val="20"/>
                        </w:rPr>
                        <w:t>Autoimmune disease (eg SLE/ Antiphospholipid syndrome)</w:t>
                      </w:r>
                    </w:p>
                    <w:p w14:paraId="69028A09" w14:textId="77777777" w:rsidR="00533661" w:rsidRDefault="00533661" w:rsidP="004E506B"/>
                    <w:p w14:paraId="21765CD4" w14:textId="77777777" w:rsidR="00533661" w:rsidRDefault="00533661" w:rsidP="004E506B"/>
                    <w:p w14:paraId="54D3F786" w14:textId="77777777" w:rsidR="00533661" w:rsidRDefault="00533661" w:rsidP="004E506B"/>
                    <w:p w14:paraId="62CBA698" w14:textId="77777777" w:rsidR="00533661" w:rsidRDefault="00533661" w:rsidP="004E506B"/>
                    <w:p w14:paraId="39C30A08" w14:textId="77777777" w:rsidR="00533661" w:rsidRDefault="00533661" w:rsidP="004E506B"/>
                    <w:p w14:paraId="0A64B591" w14:textId="77777777" w:rsidR="00533661" w:rsidRDefault="00533661" w:rsidP="004E506B"/>
                    <w:p w14:paraId="54963B4A" w14:textId="77777777" w:rsidR="00533661" w:rsidRDefault="00533661" w:rsidP="004E506B"/>
                  </w:txbxContent>
                </v:textbox>
                <w10:wrap type="square" anchorx="margin"/>
              </v:shape>
            </w:pict>
          </mc:Fallback>
        </mc:AlternateContent>
      </w:r>
      <w:r>
        <w:rPr>
          <w:rFonts w:cs="Arial"/>
          <w:b/>
          <w:bCs/>
          <w:noProof/>
          <w:szCs w:val="20"/>
          <w:lang w:eastAsia="en-GB"/>
        </w:rPr>
        <mc:AlternateContent>
          <mc:Choice Requires="wps">
            <w:drawing>
              <wp:anchor distT="45720" distB="45720" distL="114300" distR="114300" simplePos="0" relativeHeight="251689984" behindDoc="0" locked="0" layoutInCell="1" allowOverlap="1" wp14:anchorId="26BFE95D" wp14:editId="2993252E">
                <wp:simplePos x="0" y="0"/>
                <wp:positionH relativeFrom="margin">
                  <wp:align>left</wp:align>
                </wp:positionH>
                <wp:positionV relativeFrom="paragraph">
                  <wp:posOffset>830580</wp:posOffset>
                </wp:positionV>
                <wp:extent cx="5486400" cy="18802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8023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14:paraId="5A375FC8" w14:textId="77777777" w:rsidR="00533661" w:rsidRPr="00E71AA5" w:rsidRDefault="00533661" w:rsidP="004E506B">
                            <w:pPr>
                              <w:rPr>
                                <w:rFonts w:cs="Arial"/>
                                <w:b/>
                                <w:bCs/>
                                <w:szCs w:val="20"/>
                              </w:rPr>
                            </w:pPr>
                            <w:r>
                              <w:rPr>
                                <w:rFonts w:cs="Arial"/>
                                <w:b/>
                                <w:bCs/>
                                <w:szCs w:val="20"/>
                              </w:rPr>
                              <w:t xml:space="preserve">Group </w:t>
                            </w:r>
                            <w:r w:rsidRPr="00E71AA5">
                              <w:rPr>
                                <w:rFonts w:cs="Arial"/>
                                <w:b/>
                                <w:bCs/>
                                <w:szCs w:val="20"/>
                              </w:rPr>
                              <w:t xml:space="preserve">1 </w:t>
                            </w:r>
                          </w:p>
                          <w:p w14:paraId="19626036" w14:textId="77777777" w:rsidR="00533661" w:rsidRPr="00E71AA5" w:rsidRDefault="00533661" w:rsidP="004E506B">
                            <w:pPr>
                              <w:rPr>
                                <w:rFonts w:cs="Arial"/>
                                <w:b/>
                                <w:bCs/>
                                <w:szCs w:val="20"/>
                              </w:rPr>
                            </w:pPr>
                            <w:r>
                              <w:rPr>
                                <w:rFonts w:cs="Arial"/>
                                <w:b/>
                                <w:bCs/>
                                <w:szCs w:val="20"/>
                              </w:rPr>
                              <w:t>‘Women identified as ‘high risk ‘of hypertensive complication including:</w:t>
                            </w:r>
                          </w:p>
                          <w:p w14:paraId="6E11C850" w14:textId="77777777" w:rsidR="00533661" w:rsidRPr="00E71AA5" w:rsidRDefault="00533661" w:rsidP="004E506B">
                            <w:pPr>
                              <w:numPr>
                                <w:ilvl w:val="0"/>
                                <w:numId w:val="5"/>
                              </w:numPr>
                              <w:rPr>
                                <w:rFonts w:cs="Arial"/>
                                <w:b/>
                                <w:bCs/>
                                <w:szCs w:val="20"/>
                              </w:rPr>
                            </w:pPr>
                            <w:r w:rsidRPr="00E71AA5">
                              <w:rPr>
                                <w:rFonts w:cs="Arial"/>
                                <w:b/>
                                <w:bCs/>
                                <w:szCs w:val="20"/>
                              </w:rPr>
                              <w:t>Chronic Hypertension</w:t>
                            </w:r>
                          </w:p>
                          <w:p w14:paraId="3B3E96F4" w14:textId="77777777" w:rsidR="00533661" w:rsidRPr="00E71AA5" w:rsidRDefault="00533661" w:rsidP="004E506B">
                            <w:pPr>
                              <w:numPr>
                                <w:ilvl w:val="0"/>
                                <w:numId w:val="5"/>
                              </w:numPr>
                              <w:rPr>
                                <w:rFonts w:cs="Arial"/>
                                <w:b/>
                                <w:bCs/>
                                <w:szCs w:val="20"/>
                              </w:rPr>
                            </w:pPr>
                            <w:r w:rsidRPr="00E71AA5">
                              <w:rPr>
                                <w:rFonts w:cs="Arial"/>
                                <w:b/>
                                <w:bCs/>
                                <w:szCs w:val="20"/>
                              </w:rPr>
                              <w:t xml:space="preserve">Current Gestational Hypertension </w:t>
                            </w:r>
                            <w:r>
                              <w:rPr>
                                <w:rFonts w:cs="Arial"/>
                                <w:b/>
                                <w:bCs/>
                                <w:szCs w:val="20"/>
                              </w:rPr>
                              <w:t>(Pregnancy Induced Hypertension, PIH)</w:t>
                            </w:r>
                          </w:p>
                          <w:p w14:paraId="6B31EC13" w14:textId="77777777" w:rsidR="00533661" w:rsidRDefault="00533661" w:rsidP="004E506B">
                            <w:pPr>
                              <w:numPr>
                                <w:ilvl w:val="0"/>
                                <w:numId w:val="5"/>
                              </w:numPr>
                              <w:rPr>
                                <w:rFonts w:cs="Arial"/>
                                <w:b/>
                                <w:bCs/>
                                <w:szCs w:val="20"/>
                              </w:rPr>
                            </w:pPr>
                            <w:r>
                              <w:rPr>
                                <w:rFonts w:cs="Arial"/>
                                <w:b/>
                                <w:bCs/>
                                <w:szCs w:val="20"/>
                              </w:rPr>
                              <w:t xml:space="preserve">Current </w:t>
                            </w:r>
                            <w:r w:rsidRPr="00E71AA5">
                              <w:rPr>
                                <w:rFonts w:cs="Arial"/>
                                <w:b/>
                                <w:bCs/>
                                <w:szCs w:val="20"/>
                              </w:rPr>
                              <w:t>Pre- ecla</w:t>
                            </w:r>
                            <w:r>
                              <w:rPr>
                                <w:rFonts w:cs="Arial"/>
                                <w:b/>
                                <w:bCs/>
                                <w:szCs w:val="20"/>
                              </w:rPr>
                              <w:t>mp</w:t>
                            </w:r>
                            <w:r w:rsidRPr="00E71AA5">
                              <w:rPr>
                                <w:rFonts w:cs="Arial"/>
                                <w:b/>
                                <w:bCs/>
                                <w:szCs w:val="20"/>
                              </w:rPr>
                              <w:t xml:space="preserve">sia </w:t>
                            </w:r>
                            <w:r>
                              <w:rPr>
                                <w:rFonts w:cs="Arial"/>
                                <w:b/>
                                <w:bCs/>
                                <w:szCs w:val="20"/>
                              </w:rPr>
                              <w:br/>
                            </w:r>
                          </w:p>
                          <w:p w14:paraId="753A8225" w14:textId="77777777" w:rsidR="00533661" w:rsidRPr="00F41EB9" w:rsidRDefault="00533661" w:rsidP="004E506B">
                            <w:pPr>
                              <w:rPr>
                                <w:rFonts w:cs="Arial"/>
                                <w:b/>
                                <w:bCs/>
                                <w:szCs w:val="20"/>
                              </w:rPr>
                            </w:pPr>
                            <w:r>
                              <w:rPr>
                                <w:rFonts w:cs="Arial"/>
                                <w:b/>
                                <w:bCs/>
                                <w:szCs w:val="20"/>
                              </w:rPr>
                              <w:t>Women who have been advised to shied because of serious underlying medical conditions:</w:t>
                            </w:r>
                          </w:p>
                          <w:p w14:paraId="609FBF59" w14:textId="77777777" w:rsidR="00533661" w:rsidRPr="00E71AA5" w:rsidRDefault="00533661" w:rsidP="004E506B">
                            <w:pPr>
                              <w:numPr>
                                <w:ilvl w:val="0"/>
                                <w:numId w:val="5"/>
                              </w:numPr>
                              <w:rPr>
                                <w:rFonts w:cs="Arial"/>
                                <w:b/>
                                <w:bCs/>
                                <w:szCs w:val="20"/>
                              </w:rPr>
                            </w:pPr>
                            <w:r w:rsidRPr="00E71AA5">
                              <w:rPr>
                                <w:rFonts w:cs="Arial"/>
                                <w:b/>
                                <w:bCs/>
                                <w:szCs w:val="20"/>
                              </w:rPr>
                              <w:t xml:space="preserve">Cystic Fibrosis </w:t>
                            </w:r>
                          </w:p>
                          <w:p w14:paraId="6B7CA78D" w14:textId="77777777" w:rsidR="00533661" w:rsidRPr="008F5BFB" w:rsidRDefault="00533661" w:rsidP="008F5BFB">
                            <w:pPr>
                              <w:numPr>
                                <w:ilvl w:val="0"/>
                                <w:numId w:val="5"/>
                              </w:numPr>
                              <w:spacing w:before="100" w:beforeAutospacing="1" w:after="100" w:afterAutospacing="1"/>
                              <w:jc w:val="both"/>
                              <w:rPr>
                                <w:rFonts w:cs="Arial"/>
                                <w:szCs w:val="20"/>
                              </w:rPr>
                            </w:pPr>
                            <w:r>
                              <w:rPr>
                                <w:rFonts w:cs="Arial"/>
                                <w:b/>
                                <w:bCs/>
                                <w:szCs w:val="20"/>
                              </w:rPr>
                              <w:t>Solid organ transplant</w:t>
                            </w:r>
                          </w:p>
                          <w:p w14:paraId="2834AD7B" w14:textId="77777777" w:rsidR="00533661" w:rsidRPr="008F5BFB" w:rsidRDefault="00533661" w:rsidP="008F5BFB">
                            <w:pPr>
                              <w:numPr>
                                <w:ilvl w:val="0"/>
                                <w:numId w:val="5"/>
                              </w:numPr>
                              <w:spacing w:before="100" w:beforeAutospacing="1" w:after="100" w:afterAutospacing="1"/>
                              <w:jc w:val="both"/>
                              <w:rPr>
                                <w:rFonts w:cs="Arial"/>
                                <w:szCs w:val="20"/>
                              </w:rPr>
                            </w:pPr>
                            <w:r w:rsidRPr="008F5BFB">
                              <w:rPr>
                                <w:rFonts w:cs="Arial"/>
                                <w:b/>
                                <w:bCs/>
                                <w:szCs w:val="20"/>
                              </w:rPr>
                              <w:t>Cardiac condi</w:t>
                            </w:r>
                            <w:r>
                              <w:rPr>
                                <w:rFonts w:cs="Arial"/>
                                <w:b/>
                                <w:bCs/>
                                <w:szCs w:val="20"/>
                              </w:rPr>
                              <w:t>tions</w:t>
                            </w:r>
                            <w:r w:rsidRPr="008F5BFB">
                              <w:rPr>
                                <w:rFonts w:cs="Arial"/>
                                <w:b/>
                                <w:bCs/>
                                <w:szCs w:val="20"/>
                              </w:rPr>
                              <w:t> </w:t>
                            </w:r>
                          </w:p>
                          <w:p w14:paraId="07F018D6" w14:textId="77777777" w:rsidR="00533661" w:rsidRDefault="00533661" w:rsidP="004E506B"/>
                          <w:p w14:paraId="20F5725B" w14:textId="77777777" w:rsidR="00533661" w:rsidRDefault="00533661" w:rsidP="004E506B"/>
                          <w:p w14:paraId="0330D1C6" w14:textId="77777777" w:rsidR="00533661" w:rsidRDefault="00533661" w:rsidP="004E506B"/>
                          <w:p w14:paraId="02EC3BB3" w14:textId="77777777" w:rsidR="00533661" w:rsidRDefault="00533661" w:rsidP="004E506B"/>
                          <w:p w14:paraId="3BBB004C" w14:textId="77777777" w:rsidR="00533661" w:rsidRDefault="00533661" w:rsidP="004E506B"/>
                          <w:p w14:paraId="10072BEA" w14:textId="77777777" w:rsidR="00533661" w:rsidRDefault="00533661" w:rsidP="004E506B"/>
                          <w:p w14:paraId="7E2C66B4" w14:textId="77777777" w:rsidR="00533661" w:rsidRDefault="00533661" w:rsidP="004E5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FE95D" id="_x0000_s1030" type="#_x0000_t202" style="position:absolute;margin-left:0;margin-top:65.4pt;width:6in;height:148.0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" fillcolor="#a8b7df" strokecolor="#4472c4" strokeweight=".5pt">
                <v:fill color2="#879ed7" rotate="t" colors="0 #a8b7df;.5 #9aabd9;1 #879ed7" focus="100%" type="gradient">
                  <o:fill v:ext="view" type="gradientUnscaled"/>
                </v:fill>
                <v:textbox>
                  <w:txbxContent>
                    <w:p w14:paraId="5A375FC8" w14:textId="77777777" w:rsidR="00533661" w:rsidRPr="00E71AA5" w:rsidRDefault="00533661" w:rsidP="004E506B">
                      <w:pPr>
                        <w:rPr>
                          <w:rFonts w:cs="Arial"/>
                          <w:b/>
                          <w:bCs/>
                          <w:szCs w:val="20"/>
                        </w:rPr>
                      </w:pPr>
                      <w:r>
                        <w:rPr>
                          <w:rFonts w:cs="Arial"/>
                          <w:b/>
                          <w:bCs/>
                          <w:szCs w:val="20"/>
                        </w:rPr>
                        <w:t xml:space="preserve">Group </w:t>
                      </w:r>
                      <w:r w:rsidRPr="00E71AA5">
                        <w:rPr>
                          <w:rFonts w:cs="Arial"/>
                          <w:b/>
                          <w:bCs/>
                          <w:szCs w:val="20"/>
                        </w:rPr>
                        <w:t xml:space="preserve">1 </w:t>
                      </w:r>
                    </w:p>
                    <w:p w14:paraId="19626036" w14:textId="77777777" w:rsidR="00533661" w:rsidRPr="00E71AA5" w:rsidRDefault="00533661" w:rsidP="004E506B">
                      <w:pPr>
                        <w:rPr>
                          <w:rFonts w:cs="Arial"/>
                          <w:b/>
                          <w:bCs/>
                          <w:szCs w:val="20"/>
                        </w:rPr>
                      </w:pPr>
                      <w:r>
                        <w:rPr>
                          <w:rFonts w:cs="Arial"/>
                          <w:b/>
                          <w:bCs/>
                          <w:szCs w:val="20"/>
                        </w:rPr>
                        <w:t>‘Women identified as ‘high risk ‘of hypertensive complication including:</w:t>
                      </w:r>
                    </w:p>
                    <w:p w14:paraId="6E11C850" w14:textId="77777777" w:rsidR="00533661" w:rsidRPr="00E71AA5" w:rsidRDefault="00533661" w:rsidP="004E506B">
                      <w:pPr>
                        <w:numPr>
                          <w:ilvl w:val="0"/>
                          <w:numId w:val="5"/>
                        </w:numPr>
                        <w:rPr>
                          <w:rFonts w:cs="Arial"/>
                          <w:b/>
                          <w:bCs/>
                          <w:szCs w:val="20"/>
                        </w:rPr>
                      </w:pPr>
                      <w:r w:rsidRPr="00E71AA5">
                        <w:rPr>
                          <w:rFonts w:cs="Arial"/>
                          <w:b/>
                          <w:bCs/>
                          <w:szCs w:val="20"/>
                        </w:rPr>
                        <w:t>Chronic Hypertension</w:t>
                      </w:r>
                    </w:p>
                    <w:p w14:paraId="3B3E96F4" w14:textId="77777777" w:rsidR="00533661" w:rsidRPr="00E71AA5" w:rsidRDefault="00533661" w:rsidP="004E506B">
                      <w:pPr>
                        <w:numPr>
                          <w:ilvl w:val="0"/>
                          <w:numId w:val="5"/>
                        </w:numPr>
                        <w:rPr>
                          <w:rFonts w:cs="Arial"/>
                          <w:b/>
                          <w:bCs/>
                          <w:szCs w:val="20"/>
                        </w:rPr>
                      </w:pPr>
                      <w:r w:rsidRPr="00E71AA5">
                        <w:rPr>
                          <w:rFonts w:cs="Arial"/>
                          <w:b/>
                          <w:bCs/>
                          <w:szCs w:val="20"/>
                        </w:rPr>
                        <w:t xml:space="preserve">Current Gestational Hypertension </w:t>
                      </w:r>
                      <w:r>
                        <w:rPr>
                          <w:rFonts w:cs="Arial"/>
                          <w:b/>
                          <w:bCs/>
                          <w:szCs w:val="20"/>
                        </w:rPr>
                        <w:t>(Pregnancy Induced Hypertension, PIH)</w:t>
                      </w:r>
                    </w:p>
                    <w:p w14:paraId="6B31EC13" w14:textId="77777777" w:rsidR="00533661" w:rsidRDefault="00533661" w:rsidP="004E506B">
                      <w:pPr>
                        <w:numPr>
                          <w:ilvl w:val="0"/>
                          <w:numId w:val="5"/>
                        </w:numPr>
                        <w:rPr>
                          <w:rFonts w:cs="Arial"/>
                          <w:b/>
                          <w:bCs/>
                          <w:szCs w:val="20"/>
                        </w:rPr>
                      </w:pPr>
                      <w:r>
                        <w:rPr>
                          <w:rFonts w:cs="Arial"/>
                          <w:b/>
                          <w:bCs/>
                          <w:szCs w:val="20"/>
                        </w:rPr>
                        <w:t xml:space="preserve">Current </w:t>
                      </w:r>
                      <w:r w:rsidRPr="00E71AA5">
                        <w:rPr>
                          <w:rFonts w:cs="Arial"/>
                          <w:b/>
                          <w:bCs/>
                          <w:szCs w:val="20"/>
                        </w:rPr>
                        <w:t>Pre- ecla</w:t>
                      </w:r>
                      <w:r>
                        <w:rPr>
                          <w:rFonts w:cs="Arial"/>
                          <w:b/>
                          <w:bCs/>
                          <w:szCs w:val="20"/>
                        </w:rPr>
                        <w:t>mp</w:t>
                      </w:r>
                      <w:r w:rsidRPr="00E71AA5">
                        <w:rPr>
                          <w:rFonts w:cs="Arial"/>
                          <w:b/>
                          <w:bCs/>
                          <w:szCs w:val="20"/>
                        </w:rPr>
                        <w:t xml:space="preserve">sia </w:t>
                      </w:r>
                      <w:r>
                        <w:rPr>
                          <w:rFonts w:cs="Arial"/>
                          <w:b/>
                          <w:bCs/>
                          <w:szCs w:val="20"/>
                        </w:rPr>
                        <w:br/>
                      </w:r>
                    </w:p>
                    <w:p w14:paraId="753A8225" w14:textId="77777777" w:rsidR="00533661" w:rsidRPr="00F41EB9" w:rsidRDefault="00533661" w:rsidP="004E506B">
                      <w:pPr>
                        <w:rPr>
                          <w:rFonts w:cs="Arial"/>
                          <w:b/>
                          <w:bCs/>
                          <w:szCs w:val="20"/>
                        </w:rPr>
                      </w:pPr>
                      <w:r>
                        <w:rPr>
                          <w:rFonts w:cs="Arial"/>
                          <w:b/>
                          <w:bCs/>
                          <w:szCs w:val="20"/>
                        </w:rPr>
                        <w:t>Women who have been advised to shied because of serious underlying medical conditions:</w:t>
                      </w:r>
                    </w:p>
                    <w:p w14:paraId="609FBF59" w14:textId="77777777" w:rsidR="00533661" w:rsidRPr="00E71AA5" w:rsidRDefault="00533661" w:rsidP="004E506B">
                      <w:pPr>
                        <w:numPr>
                          <w:ilvl w:val="0"/>
                          <w:numId w:val="5"/>
                        </w:numPr>
                        <w:rPr>
                          <w:rFonts w:cs="Arial"/>
                          <w:b/>
                          <w:bCs/>
                          <w:szCs w:val="20"/>
                        </w:rPr>
                      </w:pPr>
                      <w:r w:rsidRPr="00E71AA5">
                        <w:rPr>
                          <w:rFonts w:cs="Arial"/>
                          <w:b/>
                          <w:bCs/>
                          <w:szCs w:val="20"/>
                        </w:rPr>
                        <w:t xml:space="preserve">Cystic Fibrosis </w:t>
                      </w:r>
                    </w:p>
                    <w:p w14:paraId="6B7CA78D" w14:textId="77777777" w:rsidR="00533661" w:rsidRPr="008F5BFB" w:rsidRDefault="00533661" w:rsidP="008F5BFB">
                      <w:pPr>
                        <w:numPr>
                          <w:ilvl w:val="0"/>
                          <w:numId w:val="5"/>
                        </w:numPr>
                        <w:spacing w:before="100" w:beforeAutospacing="1" w:after="100" w:afterAutospacing="1"/>
                        <w:jc w:val="both"/>
                        <w:rPr>
                          <w:rFonts w:cs="Arial"/>
                          <w:szCs w:val="20"/>
                        </w:rPr>
                      </w:pPr>
                      <w:r>
                        <w:rPr>
                          <w:rFonts w:cs="Arial"/>
                          <w:b/>
                          <w:bCs/>
                          <w:szCs w:val="20"/>
                        </w:rPr>
                        <w:t>Solid organ transplant</w:t>
                      </w:r>
                    </w:p>
                    <w:p w14:paraId="2834AD7B" w14:textId="77777777" w:rsidR="00533661" w:rsidRPr="008F5BFB" w:rsidRDefault="00533661" w:rsidP="008F5BFB">
                      <w:pPr>
                        <w:numPr>
                          <w:ilvl w:val="0"/>
                          <w:numId w:val="5"/>
                        </w:numPr>
                        <w:spacing w:before="100" w:beforeAutospacing="1" w:after="100" w:afterAutospacing="1"/>
                        <w:jc w:val="both"/>
                        <w:rPr>
                          <w:rFonts w:cs="Arial"/>
                          <w:szCs w:val="20"/>
                        </w:rPr>
                      </w:pPr>
                      <w:r w:rsidRPr="008F5BFB">
                        <w:rPr>
                          <w:rFonts w:cs="Arial"/>
                          <w:b/>
                          <w:bCs/>
                          <w:szCs w:val="20"/>
                        </w:rPr>
                        <w:t>Cardiac condi</w:t>
                      </w:r>
                      <w:r>
                        <w:rPr>
                          <w:rFonts w:cs="Arial"/>
                          <w:b/>
                          <w:bCs/>
                          <w:szCs w:val="20"/>
                        </w:rPr>
                        <w:t>tions</w:t>
                      </w:r>
                      <w:r w:rsidRPr="008F5BFB">
                        <w:rPr>
                          <w:rFonts w:cs="Arial"/>
                          <w:b/>
                          <w:bCs/>
                          <w:szCs w:val="20"/>
                        </w:rPr>
                        <w:t> </w:t>
                      </w:r>
                    </w:p>
                    <w:p w14:paraId="07F018D6" w14:textId="77777777" w:rsidR="00533661" w:rsidRDefault="00533661" w:rsidP="004E506B"/>
                    <w:p w14:paraId="20F5725B" w14:textId="77777777" w:rsidR="00533661" w:rsidRDefault="00533661" w:rsidP="004E506B"/>
                    <w:p w14:paraId="0330D1C6" w14:textId="77777777" w:rsidR="00533661" w:rsidRDefault="00533661" w:rsidP="004E506B"/>
                    <w:p w14:paraId="02EC3BB3" w14:textId="77777777" w:rsidR="00533661" w:rsidRDefault="00533661" w:rsidP="004E506B"/>
                    <w:p w14:paraId="3BBB004C" w14:textId="77777777" w:rsidR="00533661" w:rsidRDefault="00533661" w:rsidP="004E506B"/>
                    <w:p w14:paraId="10072BEA" w14:textId="77777777" w:rsidR="00533661" w:rsidRDefault="00533661" w:rsidP="004E506B"/>
                    <w:p w14:paraId="7E2C66B4" w14:textId="77777777" w:rsidR="00533661" w:rsidRDefault="00533661" w:rsidP="004E506B"/>
                  </w:txbxContent>
                </v:textbox>
                <w10:wrap type="square" anchorx="margin"/>
              </v:shape>
            </w:pict>
          </mc:Fallback>
        </mc:AlternateContent>
      </w:r>
      <w:r w:rsidR="004E506B">
        <w:rPr>
          <w:rFonts w:cs="Arial"/>
          <w:b/>
          <w:bCs/>
          <w:szCs w:val="20"/>
        </w:rPr>
        <w:t xml:space="preserve">Women with conditions described in Group 1 and Group </w:t>
      </w:r>
      <w:r w:rsidR="004C5A23">
        <w:rPr>
          <w:rFonts w:cs="Arial"/>
          <w:b/>
          <w:bCs/>
          <w:szCs w:val="20"/>
        </w:rPr>
        <w:t>2 (a</w:t>
      </w:r>
      <w:r w:rsidR="004E506B">
        <w:rPr>
          <w:rFonts w:cs="Arial"/>
          <w:b/>
          <w:bCs/>
          <w:szCs w:val="20"/>
        </w:rPr>
        <w:t xml:space="preserve"> phased approach may be considered)</w:t>
      </w:r>
      <w:r w:rsidR="004C5A23">
        <w:rPr>
          <w:rFonts w:cs="Arial"/>
          <w:b/>
          <w:bCs/>
          <w:szCs w:val="20"/>
        </w:rPr>
        <w:t xml:space="preserve">. </w:t>
      </w:r>
      <w:r w:rsidR="004E506B">
        <w:rPr>
          <w:rFonts w:cs="Arial"/>
          <w:b/>
          <w:bCs/>
          <w:szCs w:val="20"/>
        </w:rPr>
        <w:t>T</w:t>
      </w:r>
      <w:r w:rsidR="004E506B" w:rsidRPr="00E1392A">
        <w:rPr>
          <w:rFonts w:cs="Arial"/>
          <w:b/>
          <w:bCs/>
          <w:szCs w:val="20"/>
        </w:rPr>
        <w:t xml:space="preserve">his should not replace any appointments where the patient is receiving clinical review for </w:t>
      </w:r>
      <w:r w:rsidR="004E506B">
        <w:rPr>
          <w:rFonts w:cs="Arial"/>
          <w:b/>
          <w:bCs/>
          <w:szCs w:val="20"/>
        </w:rPr>
        <w:t xml:space="preserve">her underlying medical condition (e.g. for respiratory review of cystic fibrosis or cardiac review of underlying cardiac </w:t>
      </w:r>
      <w:r w:rsidR="004C5A23">
        <w:rPr>
          <w:rFonts w:cs="Arial"/>
          <w:b/>
          <w:bCs/>
          <w:szCs w:val="20"/>
        </w:rPr>
        <w:t>condition)</w:t>
      </w:r>
      <w:r w:rsidR="004E506B">
        <w:rPr>
          <w:rFonts w:cs="Arial"/>
          <w:b/>
          <w:bCs/>
          <w:szCs w:val="20"/>
        </w:rPr>
        <w:t xml:space="preserve"> or where fetal assessment is required as part of the clinical review.</w:t>
      </w:r>
      <w:r w:rsidR="004E506B" w:rsidRPr="00E1392A">
        <w:rPr>
          <w:rFonts w:cs="Arial"/>
          <w:b/>
          <w:bCs/>
          <w:szCs w:val="20"/>
        </w:rPr>
        <w:t> </w:t>
      </w:r>
      <w:r w:rsidR="004E506B">
        <w:rPr>
          <w:rStyle w:val="FootnoteReference"/>
          <w:rFonts w:cs="Arial"/>
          <w:sz w:val="16"/>
          <w:szCs w:val="16"/>
        </w:rPr>
        <w:footnoteReference w:id="1"/>
      </w:r>
    </w:p>
    <w:p w14:paraId="7211C8C9" w14:textId="036326FC" w:rsidR="004E506B" w:rsidRDefault="005F26EF" w:rsidP="004E506B">
      <w:pPr>
        <w:pStyle w:val="Default"/>
        <w:rPr>
          <w:rFonts w:ascii="Arial" w:hAnsi="Arial" w:cs="Arial"/>
          <w:b/>
          <w:bCs/>
          <w:sz w:val="20"/>
          <w:szCs w:val="20"/>
        </w:rPr>
      </w:pPr>
      <w:r>
        <w:rPr>
          <w:rFonts w:ascii="Arial" w:hAnsi="Arial" w:cs="Arial"/>
          <w:b/>
          <w:bCs/>
          <w:noProof/>
          <w:sz w:val="20"/>
          <w:szCs w:val="20"/>
          <w:lang w:eastAsia="en-GB"/>
        </w:rPr>
        <mc:AlternateContent>
          <mc:Choice Requires="wps">
            <w:drawing>
              <wp:anchor distT="0" distB="0" distL="114300" distR="114300" simplePos="0" relativeHeight="251695104" behindDoc="0" locked="0" layoutInCell="1" allowOverlap="1" wp14:anchorId="2B685380" wp14:editId="20D76C51">
                <wp:simplePos x="0" y="0"/>
                <wp:positionH relativeFrom="margin">
                  <wp:align>left</wp:align>
                </wp:positionH>
                <wp:positionV relativeFrom="paragraph">
                  <wp:posOffset>3047365</wp:posOffset>
                </wp:positionV>
                <wp:extent cx="5479415" cy="621665"/>
                <wp:effectExtent l="0" t="0" r="698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9415" cy="62166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5778FE9B" w14:textId="77777777" w:rsidR="00533661" w:rsidRPr="00F41EB9" w:rsidRDefault="00533661" w:rsidP="004E506B">
                            <w:pPr>
                              <w:rPr>
                                <w:b/>
                              </w:rPr>
                            </w:pPr>
                            <w:r w:rsidRPr="00F41EB9">
                              <w:rPr>
                                <w:b/>
                              </w:rPr>
                              <w:t>Group 3</w:t>
                            </w:r>
                          </w:p>
                          <w:p w14:paraId="57CC659C" w14:textId="77777777" w:rsidR="00533661" w:rsidRPr="00DA7EC2" w:rsidRDefault="00533661" w:rsidP="004E506B">
                            <w:pPr>
                              <w:numPr>
                                <w:ilvl w:val="0"/>
                                <w:numId w:val="6"/>
                              </w:numPr>
                              <w:rPr>
                                <w:rFonts w:cs="Arial"/>
                                <w:b/>
                                <w:bCs/>
                                <w:szCs w:val="20"/>
                              </w:rPr>
                            </w:pPr>
                            <w:r w:rsidRPr="00DA7EC2">
                              <w:rPr>
                                <w:rFonts w:cs="Arial"/>
                                <w:b/>
                                <w:bCs/>
                                <w:szCs w:val="20"/>
                              </w:rPr>
                              <w:t>Type 1/ Type 2 Diabetes</w:t>
                            </w:r>
                          </w:p>
                          <w:p w14:paraId="576301B0" w14:textId="77777777" w:rsidR="00533661" w:rsidRPr="004C5A23" w:rsidRDefault="00533661" w:rsidP="004D3B30">
                            <w:pPr>
                              <w:numPr>
                                <w:ilvl w:val="0"/>
                                <w:numId w:val="6"/>
                              </w:numPr>
                              <w:rPr>
                                <w:rFonts w:cs="Arial"/>
                                <w:b/>
                                <w:bCs/>
                                <w:szCs w:val="20"/>
                              </w:rPr>
                            </w:pPr>
                            <w:r w:rsidRPr="004C5A23">
                              <w:rPr>
                                <w:rFonts w:cs="Arial"/>
                                <w:b/>
                                <w:bCs/>
                                <w:szCs w:val="20"/>
                              </w:rPr>
                              <w:t xml:space="preserve">Multiple pregnancy </w:t>
                            </w:r>
                          </w:p>
                          <w:p w14:paraId="0C44ABFC" w14:textId="77777777" w:rsidR="00533661" w:rsidRPr="00225687" w:rsidRDefault="00533661" w:rsidP="004E506B">
                            <w:pPr>
                              <w:spacing w:before="100" w:beforeAutospacing="1" w:after="100" w:afterAutospacing="1"/>
                              <w:ind w:left="360"/>
                              <w:jc w:val="both"/>
                              <w:rPr>
                                <w:rFonts w:cs="Arial"/>
                                <w:szCs w:val="20"/>
                              </w:rPr>
                            </w:pPr>
                          </w:p>
                          <w:p w14:paraId="41869D5E" w14:textId="77777777" w:rsidR="00533661" w:rsidRDefault="00533661" w:rsidP="004E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5380" id="Text Box 22" o:spid="_x0000_s1031" type="#_x0000_t202" style="position:absolute;margin-left:0;margin-top:239.95pt;width:431.45pt;height:48.9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" fillcolor="#a8b7df" strokecolor="#4472c4" strokeweight=".5pt">
                <v:fill color2="#879ed7" rotate="t" colors="0 #a8b7df;.5 #9aabd9;1 #879ed7" focus="100%" type="gradient">
                  <o:fill v:ext="view" type="gradientUnscaled"/>
                </v:fill>
                <v:path arrowok="t"/>
                <v:textbox>
                  <w:txbxContent>
                    <w:p w14:paraId="5778FE9B" w14:textId="77777777" w:rsidR="00533661" w:rsidRPr="00F41EB9" w:rsidRDefault="00533661" w:rsidP="004E506B">
                      <w:pPr>
                        <w:rPr>
                          <w:b/>
                        </w:rPr>
                      </w:pPr>
                      <w:r w:rsidRPr="00F41EB9">
                        <w:rPr>
                          <w:b/>
                        </w:rPr>
                        <w:t>Group 3</w:t>
                      </w:r>
                    </w:p>
                    <w:p w14:paraId="57CC659C" w14:textId="77777777" w:rsidR="00533661" w:rsidRPr="00DA7EC2" w:rsidRDefault="00533661" w:rsidP="004E506B">
                      <w:pPr>
                        <w:numPr>
                          <w:ilvl w:val="0"/>
                          <w:numId w:val="6"/>
                        </w:numPr>
                        <w:rPr>
                          <w:rFonts w:cs="Arial"/>
                          <w:b/>
                          <w:bCs/>
                          <w:szCs w:val="20"/>
                        </w:rPr>
                      </w:pPr>
                      <w:r w:rsidRPr="00DA7EC2">
                        <w:rPr>
                          <w:rFonts w:cs="Arial"/>
                          <w:b/>
                          <w:bCs/>
                          <w:szCs w:val="20"/>
                        </w:rPr>
                        <w:t>Type 1/ Type 2 Diabetes</w:t>
                      </w:r>
                    </w:p>
                    <w:p w14:paraId="576301B0" w14:textId="77777777" w:rsidR="00533661" w:rsidRPr="004C5A23" w:rsidRDefault="00533661" w:rsidP="004D3B30">
                      <w:pPr>
                        <w:numPr>
                          <w:ilvl w:val="0"/>
                          <w:numId w:val="6"/>
                        </w:numPr>
                        <w:rPr>
                          <w:rFonts w:cs="Arial"/>
                          <w:b/>
                          <w:bCs/>
                          <w:szCs w:val="20"/>
                        </w:rPr>
                      </w:pPr>
                      <w:r w:rsidRPr="004C5A23">
                        <w:rPr>
                          <w:rFonts w:cs="Arial"/>
                          <w:b/>
                          <w:bCs/>
                          <w:szCs w:val="20"/>
                        </w:rPr>
                        <w:t xml:space="preserve">Multiple pregnancy </w:t>
                      </w:r>
                    </w:p>
                    <w:p w14:paraId="0C44ABFC" w14:textId="77777777" w:rsidR="00533661" w:rsidRPr="00225687" w:rsidRDefault="00533661" w:rsidP="004E506B">
                      <w:pPr>
                        <w:spacing w:before="100" w:beforeAutospacing="1" w:after="100" w:afterAutospacing="1"/>
                        <w:ind w:left="360"/>
                        <w:jc w:val="both"/>
                        <w:rPr>
                          <w:rFonts w:cs="Arial"/>
                          <w:szCs w:val="20"/>
                        </w:rPr>
                      </w:pPr>
                    </w:p>
                    <w:p w14:paraId="41869D5E" w14:textId="77777777" w:rsidR="00533661" w:rsidRDefault="00533661" w:rsidP="004E506B"/>
                  </w:txbxContent>
                </v:textbox>
                <w10:wrap anchorx="margin"/>
              </v:shape>
            </w:pict>
          </mc:Fallback>
        </mc:AlternateContent>
      </w:r>
    </w:p>
    <w:p w14:paraId="2F50BCBC" w14:textId="77777777" w:rsidR="004E506B" w:rsidRDefault="004E506B" w:rsidP="004E506B">
      <w:pPr>
        <w:pStyle w:val="Default"/>
        <w:rPr>
          <w:rFonts w:ascii="Arial" w:hAnsi="Arial" w:cs="Arial"/>
          <w:b/>
          <w:bCs/>
          <w:sz w:val="20"/>
          <w:szCs w:val="20"/>
        </w:rPr>
      </w:pPr>
    </w:p>
    <w:p w14:paraId="4765398F" w14:textId="77777777" w:rsidR="004E506B" w:rsidRDefault="004E506B" w:rsidP="004E506B">
      <w:pPr>
        <w:pStyle w:val="Default"/>
        <w:rPr>
          <w:rFonts w:ascii="Arial" w:hAnsi="Arial" w:cs="Arial"/>
          <w:b/>
          <w:bCs/>
          <w:sz w:val="20"/>
          <w:szCs w:val="20"/>
        </w:rPr>
      </w:pPr>
    </w:p>
    <w:p w14:paraId="115E04CF" w14:textId="77777777" w:rsidR="004E506B" w:rsidRDefault="004E506B" w:rsidP="004E506B">
      <w:pPr>
        <w:pStyle w:val="Default"/>
        <w:rPr>
          <w:rFonts w:ascii="Arial" w:hAnsi="Arial" w:cs="Arial"/>
          <w:b/>
          <w:bCs/>
          <w:sz w:val="20"/>
          <w:szCs w:val="20"/>
        </w:rPr>
      </w:pPr>
    </w:p>
    <w:p w14:paraId="5EEB3537" w14:textId="77777777" w:rsidR="004E506B" w:rsidRDefault="004E506B" w:rsidP="004E506B">
      <w:pPr>
        <w:pStyle w:val="Default"/>
        <w:rPr>
          <w:rFonts w:ascii="Arial" w:hAnsi="Arial" w:cs="Arial"/>
          <w:b/>
          <w:bCs/>
          <w:sz w:val="20"/>
          <w:szCs w:val="20"/>
        </w:rPr>
      </w:pPr>
    </w:p>
    <w:p w14:paraId="00656BC8" w14:textId="77777777" w:rsidR="004E506B" w:rsidRDefault="004E506B" w:rsidP="004E506B">
      <w:pPr>
        <w:pStyle w:val="Default"/>
        <w:rPr>
          <w:rFonts w:ascii="Arial" w:hAnsi="Arial" w:cs="Arial"/>
          <w:b/>
          <w:bCs/>
          <w:sz w:val="20"/>
          <w:szCs w:val="20"/>
        </w:rPr>
      </w:pPr>
    </w:p>
    <w:p w14:paraId="4DE4813E" w14:textId="77777777" w:rsidR="008512FB" w:rsidRDefault="008512FB" w:rsidP="004E506B">
      <w:pPr>
        <w:rPr>
          <w:rFonts w:cs="Arial"/>
          <w:b/>
          <w:bCs/>
          <w:szCs w:val="20"/>
        </w:rPr>
      </w:pPr>
    </w:p>
    <w:p w14:paraId="523EFA18" w14:textId="77777777" w:rsidR="004E506B" w:rsidRDefault="004E506B" w:rsidP="004E506B">
      <w:pPr>
        <w:rPr>
          <w:rFonts w:cs="Arial"/>
          <w:b/>
          <w:bCs/>
          <w:szCs w:val="20"/>
        </w:rPr>
      </w:pPr>
      <w:r>
        <w:rPr>
          <w:rFonts w:cs="Arial"/>
          <w:b/>
          <w:bCs/>
          <w:szCs w:val="20"/>
        </w:rPr>
        <w:t>Eligibility Criteria</w:t>
      </w:r>
      <w:r w:rsidR="004C5A23">
        <w:rPr>
          <w:rFonts w:cs="Arial"/>
          <w:b/>
          <w:bCs/>
          <w:szCs w:val="20"/>
        </w:rPr>
        <w:t>:</w:t>
      </w:r>
    </w:p>
    <w:p w14:paraId="550D5963" w14:textId="77777777" w:rsidR="008512FB" w:rsidRDefault="008512FB" w:rsidP="002B56B9">
      <w:pPr>
        <w:pStyle w:val="Default"/>
        <w:rPr>
          <w:rFonts w:ascii="Segoe UI" w:hAnsi="Segoe UI" w:cs="Segoe UI"/>
          <w:sz w:val="22"/>
          <w:szCs w:val="22"/>
        </w:rPr>
      </w:pPr>
    </w:p>
    <w:p w14:paraId="50C6E60E" w14:textId="77777777" w:rsidR="00B17CAB" w:rsidRPr="006649A5" w:rsidRDefault="00B17CAB" w:rsidP="00B17CAB">
      <w:pPr>
        <w:pStyle w:val="Default"/>
        <w:rPr>
          <w:rFonts w:ascii="Segoe UI" w:hAnsi="Segoe UI" w:cs="Segoe UI"/>
          <w:b/>
          <w:sz w:val="22"/>
          <w:szCs w:val="22"/>
        </w:rPr>
      </w:pPr>
      <w:r w:rsidRPr="006649A5">
        <w:rPr>
          <w:rFonts w:ascii="Segoe UI" w:hAnsi="Segoe UI" w:cs="Segoe UI"/>
          <w:b/>
          <w:sz w:val="22"/>
          <w:szCs w:val="22"/>
        </w:rPr>
        <w:t xml:space="preserve">Eligibility should be considered on an individual basis for each woman, and in context of other pregnancy care guidance. Subject to availability of monitors and clinical judgement of her antenatal care team, this may include any woman. </w:t>
      </w:r>
    </w:p>
    <w:p w14:paraId="79748292" w14:textId="77777777" w:rsidR="00B17CAB" w:rsidRDefault="00B17CAB" w:rsidP="00B17CAB">
      <w:pPr>
        <w:pStyle w:val="Default"/>
        <w:rPr>
          <w:rFonts w:ascii="Segoe UI" w:hAnsi="Segoe UI" w:cs="Segoe UI"/>
          <w:sz w:val="22"/>
          <w:szCs w:val="22"/>
        </w:rPr>
      </w:pPr>
    </w:p>
    <w:p w14:paraId="7C2B0FAA" w14:textId="6D7D6226" w:rsidR="002B56B9" w:rsidRDefault="002B56B9" w:rsidP="002B56B9">
      <w:pPr>
        <w:pStyle w:val="Default"/>
        <w:rPr>
          <w:rFonts w:ascii="Segoe UI" w:hAnsi="Segoe UI" w:cs="Segoe UI"/>
          <w:sz w:val="22"/>
          <w:szCs w:val="22"/>
        </w:rPr>
      </w:pPr>
      <w:r>
        <w:rPr>
          <w:rFonts w:ascii="Segoe UI" w:hAnsi="Segoe UI" w:cs="Segoe UI"/>
          <w:sz w:val="22"/>
          <w:szCs w:val="22"/>
        </w:rPr>
        <w:t xml:space="preserve">The Royal College of Obstetrics &amp; Gynaecology’s </w:t>
      </w:r>
      <w:hyperlink r:id="rId12" w:history="1">
        <w:r>
          <w:rPr>
            <w:rStyle w:val="Hyperlink"/>
            <w:rFonts w:ascii="Segoe UI" w:hAnsi="Segoe UI" w:cs="Segoe UI"/>
            <w:sz w:val="22"/>
            <w:szCs w:val="22"/>
          </w:rPr>
          <w:t>Guidance on self-monitoring in pregnancy</w:t>
        </w:r>
      </w:hyperlink>
      <w:r>
        <w:rPr>
          <w:rFonts w:ascii="Segoe UI" w:hAnsi="Segoe UI" w:cs="Segoe UI"/>
          <w:sz w:val="22"/>
          <w:szCs w:val="22"/>
        </w:rPr>
        <w:t xml:space="preserve"> </w:t>
      </w:r>
      <w:r w:rsidR="00F43FAB">
        <w:rPr>
          <w:rFonts w:ascii="Segoe UI" w:hAnsi="Segoe UI" w:cs="Segoe UI"/>
          <w:sz w:val="22"/>
          <w:szCs w:val="22"/>
        </w:rPr>
        <w:t>suggests</w:t>
      </w:r>
      <w:r w:rsidR="006649A5">
        <w:rPr>
          <w:rFonts w:ascii="Segoe UI" w:hAnsi="Segoe UI" w:cs="Segoe UI"/>
          <w:sz w:val="22"/>
          <w:szCs w:val="22"/>
        </w:rPr>
        <w:t xml:space="preserve"> the following </w:t>
      </w:r>
      <w:r>
        <w:rPr>
          <w:rFonts w:ascii="Segoe UI" w:hAnsi="Segoe UI" w:cs="Segoe UI"/>
          <w:sz w:val="22"/>
          <w:szCs w:val="22"/>
        </w:rPr>
        <w:t>exclusion parameters:</w:t>
      </w:r>
    </w:p>
    <w:p w14:paraId="1B04F1C2" w14:textId="77777777" w:rsidR="00EF6C58" w:rsidRDefault="00EF6C58" w:rsidP="004E506B">
      <w:pPr>
        <w:rPr>
          <w:rFonts w:cs="Arial"/>
          <w:b/>
          <w:bCs/>
          <w:szCs w:val="20"/>
        </w:rPr>
      </w:pPr>
    </w:p>
    <w:p w14:paraId="27BB62D7" w14:textId="1C2412CE" w:rsidR="004E506B" w:rsidRDefault="005F26EF" w:rsidP="004E506B">
      <w:pPr>
        <w:rPr>
          <w:rFonts w:cs="Arial"/>
          <w:b/>
          <w:bCs/>
          <w:szCs w:val="20"/>
        </w:rPr>
      </w:pPr>
      <w:r>
        <w:rPr>
          <w:rFonts w:cs="Arial"/>
          <w:b/>
          <w:bCs/>
          <w:noProof/>
          <w:szCs w:val="20"/>
          <w:lang w:eastAsia="en-GB"/>
        </w:rPr>
        <mc:AlternateContent>
          <mc:Choice Requires="wps">
            <w:drawing>
              <wp:anchor distT="0" distB="0" distL="114300" distR="114300" simplePos="0" relativeHeight="251693056" behindDoc="0" locked="0" layoutInCell="1" allowOverlap="1" wp14:anchorId="5C58309D" wp14:editId="4EB57AAE">
                <wp:simplePos x="0" y="0"/>
                <wp:positionH relativeFrom="margin">
                  <wp:align>left</wp:align>
                </wp:positionH>
                <wp:positionV relativeFrom="paragraph">
                  <wp:posOffset>12700</wp:posOffset>
                </wp:positionV>
                <wp:extent cx="6140450" cy="1720850"/>
                <wp:effectExtent l="0" t="0" r="127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0450" cy="1720850"/>
                        </a:xfrm>
                        <a:prstGeom prst="rect">
                          <a:avLst/>
                        </a:prstGeom>
                        <a:gradFill rotWithShape="1">
                          <a:gsLst>
                            <a:gs pos="0">
                              <a:srgbClr val="A8B7DF"/>
                            </a:gs>
                            <a:gs pos="50000">
                              <a:srgbClr val="9AABD9"/>
                            </a:gs>
                            <a:gs pos="100000">
                              <a:srgbClr val="879ED7"/>
                            </a:gs>
                          </a:gsLst>
                          <a:lin ang="5400000"/>
                        </a:gradFill>
                        <a:ln w="6350" cmpd="sng">
                          <a:solidFill>
                            <a:srgbClr val="0070C0"/>
                          </a:solidFill>
                          <a:miter lim="800000"/>
                          <a:headEnd/>
                          <a:tailEnd/>
                        </a:ln>
                      </wps:spPr>
                      <wps:txbx>
                        <w:txbxContent>
                          <w:p w14:paraId="68B14EDE" w14:textId="7ACF459C" w:rsidR="00533661" w:rsidRPr="002E6DEC" w:rsidRDefault="00B17CAB" w:rsidP="004E506B">
                            <w:pPr>
                              <w:rPr>
                                <w:rFonts w:cs="Arial"/>
                                <w:b/>
                                <w:bCs/>
                                <w:color w:val="000000" w:themeColor="text1"/>
                                <w:szCs w:val="20"/>
                              </w:rPr>
                            </w:pPr>
                            <w:r>
                              <w:rPr>
                                <w:rFonts w:cs="Arial"/>
                                <w:b/>
                                <w:bCs/>
                                <w:color w:val="000000" w:themeColor="text1"/>
                                <w:szCs w:val="20"/>
                              </w:rPr>
                              <w:t>Box 4</w:t>
                            </w:r>
                            <w:r w:rsidR="00533661">
                              <w:rPr>
                                <w:rFonts w:cs="Arial"/>
                                <w:b/>
                                <w:bCs/>
                                <w:color w:val="000000" w:themeColor="text1"/>
                                <w:szCs w:val="20"/>
                              </w:rPr>
                              <w:t>: Ex</w:t>
                            </w:r>
                            <w:r w:rsidR="00533661" w:rsidRPr="002E6DEC">
                              <w:rPr>
                                <w:rFonts w:cs="Arial"/>
                                <w:b/>
                                <w:bCs/>
                                <w:color w:val="000000" w:themeColor="text1"/>
                                <w:szCs w:val="20"/>
                              </w:rPr>
                              <w:t xml:space="preserve">clusion criteria </w:t>
                            </w:r>
                          </w:p>
                          <w:p w14:paraId="752B8D96"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•Maternal age less than 16 years at booking. </w:t>
                            </w:r>
                          </w:p>
                          <w:p w14:paraId="22E3A5C3"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•Systolic </w:t>
                            </w:r>
                            <w:r>
                              <w:rPr>
                                <w:rFonts w:ascii="Arial" w:hAnsi="Arial" w:cs="Arial"/>
                                <w:sz w:val="20"/>
                                <w:szCs w:val="20"/>
                              </w:rPr>
                              <w:t>BP &gt;15</w:t>
                            </w:r>
                            <w:r w:rsidRPr="008D42F9">
                              <w:rPr>
                                <w:rFonts w:ascii="Arial" w:hAnsi="Arial" w:cs="Arial"/>
                                <w:sz w:val="20"/>
                                <w:szCs w:val="20"/>
                              </w:rPr>
                              <w:t>0 mmHg</w:t>
                            </w:r>
                          </w:p>
                          <w:p w14:paraId="125ADD78"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•Diastolic BP &gt; 100 mmHg </w:t>
                            </w:r>
                          </w:p>
                          <w:p w14:paraId="06DCEFFE" w14:textId="77777777" w:rsidR="00B17CAB" w:rsidRDefault="00533661" w:rsidP="004E506B">
                            <w:pPr>
                              <w:pStyle w:val="Default"/>
                              <w:rPr>
                                <w:rFonts w:ascii="Arial" w:hAnsi="Arial" w:cs="Arial"/>
                                <w:sz w:val="20"/>
                                <w:szCs w:val="20"/>
                              </w:rPr>
                            </w:pPr>
                            <w:r w:rsidRPr="002E6DEC">
                              <w:rPr>
                                <w:rFonts w:ascii="Arial" w:hAnsi="Arial" w:cs="Arial"/>
                                <w:sz w:val="20"/>
                                <w:szCs w:val="20"/>
                              </w:rPr>
                              <w:t>•Proteinuria ≥ 2+ on urine dipstick</w:t>
                            </w:r>
                          </w:p>
                          <w:p w14:paraId="7DE1461A" w14:textId="7F75874F" w:rsidR="00B17CAB" w:rsidRPr="002E6DEC" w:rsidRDefault="00B17CAB" w:rsidP="004E506B">
                            <w:pPr>
                              <w:pStyle w:val="Default"/>
                              <w:rPr>
                                <w:rFonts w:ascii="Arial" w:hAnsi="Arial" w:cs="Arial"/>
                                <w:sz w:val="20"/>
                                <w:szCs w:val="20"/>
                              </w:rPr>
                            </w:pPr>
                            <w:r>
                              <w:rPr>
                                <w:rFonts w:ascii="Arial" w:hAnsi="Arial" w:cs="Arial"/>
                                <w:sz w:val="20"/>
                                <w:szCs w:val="20"/>
                              </w:rPr>
                              <w:t>•Abnormal blood count, liver and renal function blood tests as baseline and when new proteinuria present</w:t>
                            </w:r>
                          </w:p>
                          <w:p w14:paraId="658CF240"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•Severe pre-eclampsia </w:t>
                            </w:r>
                          </w:p>
                          <w:p w14:paraId="6B367696" w14:textId="79FEEF15"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•Symptoms of headaches, </w:t>
                            </w:r>
                            <w:r>
                              <w:rPr>
                                <w:rFonts w:ascii="Arial" w:hAnsi="Arial" w:cs="Arial"/>
                                <w:sz w:val="20"/>
                                <w:szCs w:val="20"/>
                              </w:rPr>
                              <w:t>visual symptoms</w:t>
                            </w:r>
                            <w:r w:rsidRPr="002E6DEC">
                              <w:rPr>
                                <w:rFonts w:ascii="Arial" w:hAnsi="Arial" w:cs="Arial"/>
                                <w:sz w:val="20"/>
                                <w:szCs w:val="20"/>
                              </w:rPr>
                              <w:t xml:space="preserve">, </w:t>
                            </w:r>
                            <w:r>
                              <w:rPr>
                                <w:rFonts w:ascii="Arial" w:hAnsi="Arial" w:cs="Arial"/>
                                <w:sz w:val="20"/>
                                <w:szCs w:val="20"/>
                              </w:rPr>
                              <w:t>e</w:t>
                            </w:r>
                            <w:r w:rsidRPr="002E6DEC">
                              <w:rPr>
                                <w:rFonts w:ascii="Arial" w:hAnsi="Arial" w:cs="Arial"/>
                                <w:sz w:val="20"/>
                                <w:szCs w:val="20"/>
                              </w:rPr>
                              <w:t>pigastric</w:t>
                            </w:r>
                            <w:r w:rsidR="00F43FAB">
                              <w:rPr>
                                <w:rFonts w:ascii="Arial" w:hAnsi="Arial" w:cs="Arial"/>
                                <w:sz w:val="20"/>
                                <w:szCs w:val="20"/>
                              </w:rPr>
                              <w:t xml:space="preserve"> </w:t>
                            </w:r>
                            <w:r w:rsidRPr="002E6DEC">
                              <w:rPr>
                                <w:rFonts w:ascii="Arial" w:hAnsi="Arial" w:cs="Arial"/>
                                <w:sz w:val="20"/>
                                <w:szCs w:val="20"/>
                              </w:rPr>
                              <w:t>pai</w:t>
                            </w:r>
                            <w:r w:rsidRPr="008D42F9">
                              <w:rPr>
                                <w:rFonts w:ascii="Arial" w:hAnsi="Arial" w:cs="Arial"/>
                                <w:sz w:val="20"/>
                                <w:szCs w:val="20"/>
                              </w:rPr>
                              <w:t>n.</w:t>
                            </w:r>
                          </w:p>
                          <w:p w14:paraId="23704391" w14:textId="77777777" w:rsidR="00533661" w:rsidRPr="002E6DEC" w:rsidRDefault="00533661" w:rsidP="004E506B">
                            <w:pPr>
                              <w:pStyle w:val="Default"/>
                              <w:rPr>
                                <w:rFonts w:ascii="Arial" w:hAnsi="Arial" w:cs="Arial"/>
                                <w:sz w:val="20"/>
                                <w:szCs w:val="20"/>
                              </w:rPr>
                            </w:pPr>
                            <w:r w:rsidRPr="008D42F9">
                              <w:rPr>
                                <w:rFonts w:ascii="Arial" w:hAnsi="Arial" w:cs="Arial"/>
                                <w:sz w:val="20"/>
                                <w:szCs w:val="20"/>
                              </w:rPr>
                              <w:t>•Fetal growth restricti</w:t>
                            </w:r>
                            <w:r>
                              <w:rPr>
                                <w:rFonts w:ascii="Arial" w:hAnsi="Arial" w:cs="Arial"/>
                                <w:sz w:val="20"/>
                                <w:szCs w:val="20"/>
                              </w:rPr>
                              <w:t>on</w:t>
                            </w:r>
                          </w:p>
                          <w:p w14:paraId="24DCDAE2"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•Significant mental health concerns </w:t>
                            </w:r>
                            <w:r>
                              <w:rPr>
                                <w:rFonts w:ascii="Arial" w:hAnsi="Arial" w:cs="Arial"/>
                                <w:sz w:val="20"/>
                                <w:szCs w:val="20"/>
                              </w:rPr>
                              <w:t>may not be suitable.</w:t>
                            </w:r>
                          </w:p>
                          <w:p w14:paraId="47C5D556"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•Women who are not capable of giving consent. </w:t>
                            </w:r>
                          </w:p>
                          <w:p w14:paraId="0B9617CA" w14:textId="77777777" w:rsidR="00533661" w:rsidRPr="002E6DEC" w:rsidRDefault="00533661" w:rsidP="004E506B">
                            <w:pPr>
                              <w:pStyle w:val="Default"/>
                              <w:rPr>
                                <w:rFonts w:ascii="Arial" w:hAnsi="Arial" w:cs="Arial"/>
                                <w:sz w:val="20"/>
                                <w:szCs w:val="20"/>
                              </w:rPr>
                            </w:pPr>
                          </w:p>
                          <w:p w14:paraId="181B682B" w14:textId="77777777" w:rsidR="00533661" w:rsidRDefault="00533661" w:rsidP="004E5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8309D" id="Text Box 6" o:spid="_x0000_s1032" type="#_x0000_t202" style="position:absolute;margin-left:0;margin-top:1pt;width:483.5pt;height:135.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" fillcolor="#a8b7df" strokecolor="#0070c0" strokeweight=".5pt">
                <v:fill color2="#879ed7" rotate="t" colors="0 #a8b7df;.5 #9aabd9;1 #879ed7" focus="100%" type="gradient">
                  <o:fill v:ext="view" type="gradientUnscaled"/>
                </v:fill>
                <v:path arrowok="t"/>
                <v:textbox>
                  <w:txbxContent>
                    <w:p w14:paraId="68B14EDE" w14:textId="7ACF459C" w:rsidR="00533661" w:rsidRPr="002E6DEC" w:rsidRDefault="00B17CAB" w:rsidP="004E506B">
                      <w:pPr>
                        <w:rPr>
                          <w:rFonts w:cs="Arial"/>
                          <w:b/>
                          <w:bCs/>
                          <w:color w:val="000000" w:themeColor="text1"/>
                          <w:szCs w:val="20"/>
                        </w:rPr>
                      </w:pPr>
                      <w:r>
                        <w:rPr>
                          <w:rFonts w:cs="Arial"/>
                          <w:b/>
                          <w:bCs/>
                          <w:color w:val="000000" w:themeColor="text1"/>
                          <w:szCs w:val="20"/>
                        </w:rPr>
                        <w:t>Box 4</w:t>
                      </w:r>
                      <w:r w:rsidR="00533661">
                        <w:rPr>
                          <w:rFonts w:cs="Arial"/>
                          <w:b/>
                          <w:bCs/>
                          <w:color w:val="000000" w:themeColor="text1"/>
                          <w:szCs w:val="20"/>
                        </w:rPr>
                        <w:t>: Ex</w:t>
                      </w:r>
                      <w:r w:rsidR="00533661" w:rsidRPr="002E6DEC">
                        <w:rPr>
                          <w:rFonts w:cs="Arial"/>
                          <w:b/>
                          <w:bCs/>
                          <w:color w:val="000000" w:themeColor="text1"/>
                          <w:szCs w:val="20"/>
                        </w:rPr>
                        <w:t xml:space="preserve">clusion criteria </w:t>
                      </w:r>
                    </w:p>
                    <w:p w14:paraId="752B8D96"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•Maternal age less than 16 years at booking. </w:t>
                      </w:r>
                    </w:p>
                    <w:p w14:paraId="22E3A5C3"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•Systolic </w:t>
                      </w:r>
                      <w:r>
                        <w:rPr>
                          <w:rFonts w:ascii="Arial" w:hAnsi="Arial" w:cs="Arial"/>
                          <w:sz w:val="20"/>
                          <w:szCs w:val="20"/>
                        </w:rPr>
                        <w:t>BP &gt;15</w:t>
                      </w:r>
                      <w:r w:rsidRPr="008D42F9">
                        <w:rPr>
                          <w:rFonts w:ascii="Arial" w:hAnsi="Arial" w:cs="Arial"/>
                          <w:sz w:val="20"/>
                          <w:szCs w:val="20"/>
                        </w:rPr>
                        <w:t>0 mmHg</w:t>
                      </w:r>
                    </w:p>
                    <w:p w14:paraId="125ADD78"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•Diastolic BP &gt; 100 mmHg </w:t>
                      </w:r>
                    </w:p>
                    <w:p w14:paraId="06DCEFFE" w14:textId="77777777" w:rsidR="00B17CAB" w:rsidRDefault="00533661" w:rsidP="004E506B">
                      <w:pPr>
                        <w:pStyle w:val="Default"/>
                        <w:rPr>
                          <w:rFonts w:ascii="Arial" w:hAnsi="Arial" w:cs="Arial"/>
                          <w:sz w:val="20"/>
                          <w:szCs w:val="20"/>
                        </w:rPr>
                      </w:pPr>
                      <w:r w:rsidRPr="002E6DEC">
                        <w:rPr>
                          <w:rFonts w:ascii="Arial" w:hAnsi="Arial" w:cs="Arial"/>
                          <w:sz w:val="20"/>
                          <w:szCs w:val="20"/>
                        </w:rPr>
                        <w:t>•Proteinuria ≥ 2+ on urine dipstick</w:t>
                      </w:r>
                    </w:p>
                    <w:p w14:paraId="7DE1461A" w14:textId="7F75874F" w:rsidR="00B17CAB" w:rsidRPr="002E6DEC" w:rsidRDefault="00B17CAB" w:rsidP="004E506B">
                      <w:pPr>
                        <w:pStyle w:val="Default"/>
                        <w:rPr>
                          <w:rFonts w:ascii="Arial" w:hAnsi="Arial" w:cs="Arial"/>
                          <w:sz w:val="20"/>
                          <w:szCs w:val="20"/>
                        </w:rPr>
                      </w:pPr>
                      <w:r>
                        <w:rPr>
                          <w:rFonts w:ascii="Arial" w:hAnsi="Arial" w:cs="Arial"/>
                          <w:sz w:val="20"/>
                          <w:szCs w:val="20"/>
                        </w:rPr>
                        <w:t>•Abnormal blood count, liver and renal function blood tests as baseline and when new proteinuria present</w:t>
                      </w:r>
                    </w:p>
                    <w:p w14:paraId="658CF240"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•Severe pre-eclampsia </w:t>
                      </w:r>
                    </w:p>
                    <w:p w14:paraId="6B367696" w14:textId="79FEEF15"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•Symptoms of headaches, </w:t>
                      </w:r>
                      <w:r>
                        <w:rPr>
                          <w:rFonts w:ascii="Arial" w:hAnsi="Arial" w:cs="Arial"/>
                          <w:sz w:val="20"/>
                          <w:szCs w:val="20"/>
                        </w:rPr>
                        <w:t>visual symptoms</w:t>
                      </w:r>
                      <w:r w:rsidRPr="002E6DEC">
                        <w:rPr>
                          <w:rFonts w:ascii="Arial" w:hAnsi="Arial" w:cs="Arial"/>
                          <w:sz w:val="20"/>
                          <w:szCs w:val="20"/>
                        </w:rPr>
                        <w:t xml:space="preserve">, </w:t>
                      </w:r>
                      <w:r>
                        <w:rPr>
                          <w:rFonts w:ascii="Arial" w:hAnsi="Arial" w:cs="Arial"/>
                          <w:sz w:val="20"/>
                          <w:szCs w:val="20"/>
                        </w:rPr>
                        <w:t>e</w:t>
                      </w:r>
                      <w:r w:rsidRPr="002E6DEC">
                        <w:rPr>
                          <w:rFonts w:ascii="Arial" w:hAnsi="Arial" w:cs="Arial"/>
                          <w:sz w:val="20"/>
                          <w:szCs w:val="20"/>
                        </w:rPr>
                        <w:t>pigastric</w:t>
                      </w:r>
                      <w:r w:rsidR="00F43FAB">
                        <w:rPr>
                          <w:rFonts w:ascii="Arial" w:hAnsi="Arial" w:cs="Arial"/>
                          <w:sz w:val="20"/>
                          <w:szCs w:val="20"/>
                        </w:rPr>
                        <w:t xml:space="preserve"> </w:t>
                      </w:r>
                      <w:r w:rsidRPr="002E6DEC">
                        <w:rPr>
                          <w:rFonts w:ascii="Arial" w:hAnsi="Arial" w:cs="Arial"/>
                          <w:sz w:val="20"/>
                          <w:szCs w:val="20"/>
                        </w:rPr>
                        <w:t>pai</w:t>
                      </w:r>
                      <w:r w:rsidRPr="008D42F9">
                        <w:rPr>
                          <w:rFonts w:ascii="Arial" w:hAnsi="Arial" w:cs="Arial"/>
                          <w:sz w:val="20"/>
                          <w:szCs w:val="20"/>
                        </w:rPr>
                        <w:t>n.</w:t>
                      </w:r>
                    </w:p>
                    <w:p w14:paraId="23704391" w14:textId="77777777" w:rsidR="00533661" w:rsidRPr="002E6DEC" w:rsidRDefault="00533661" w:rsidP="004E506B">
                      <w:pPr>
                        <w:pStyle w:val="Default"/>
                        <w:rPr>
                          <w:rFonts w:ascii="Arial" w:hAnsi="Arial" w:cs="Arial"/>
                          <w:sz w:val="20"/>
                          <w:szCs w:val="20"/>
                        </w:rPr>
                      </w:pPr>
                      <w:r w:rsidRPr="008D42F9">
                        <w:rPr>
                          <w:rFonts w:ascii="Arial" w:hAnsi="Arial" w:cs="Arial"/>
                          <w:sz w:val="20"/>
                          <w:szCs w:val="20"/>
                        </w:rPr>
                        <w:t>•Fetal growth restricti</w:t>
                      </w:r>
                      <w:r>
                        <w:rPr>
                          <w:rFonts w:ascii="Arial" w:hAnsi="Arial" w:cs="Arial"/>
                          <w:sz w:val="20"/>
                          <w:szCs w:val="20"/>
                        </w:rPr>
                        <w:t>on</w:t>
                      </w:r>
                    </w:p>
                    <w:p w14:paraId="24DCDAE2"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•Significant mental health concerns </w:t>
                      </w:r>
                      <w:r>
                        <w:rPr>
                          <w:rFonts w:ascii="Arial" w:hAnsi="Arial" w:cs="Arial"/>
                          <w:sz w:val="20"/>
                          <w:szCs w:val="20"/>
                        </w:rPr>
                        <w:t>may not be suitable.</w:t>
                      </w:r>
                    </w:p>
                    <w:p w14:paraId="47C5D556" w14:textId="77777777" w:rsidR="00533661" w:rsidRPr="002E6DEC" w:rsidRDefault="00533661" w:rsidP="004E506B">
                      <w:pPr>
                        <w:pStyle w:val="Default"/>
                        <w:rPr>
                          <w:rFonts w:ascii="Arial" w:hAnsi="Arial" w:cs="Arial"/>
                          <w:sz w:val="20"/>
                          <w:szCs w:val="20"/>
                        </w:rPr>
                      </w:pPr>
                      <w:r w:rsidRPr="002E6DEC">
                        <w:rPr>
                          <w:rFonts w:ascii="Arial" w:hAnsi="Arial" w:cs="Arial"/>
                          <w:sz w:val="20"/>
                          <w:szCs w:val="20"/>
                        </w:rPr>
                        <w:t xml:space="preserve">•Women who are not capable of giving consent. </w:t>
                      </w:r>
                    </w:p>
                    <w:p w14:paraId="0B9617CA" w14:textId="77777777" w:rsidR="00533661" w:rsidRPr="002E6DEC" w:rsidRDefault="00533661" w:rsidP="004E506B">
                      <w:pPr>
                        <w:pStyle w:val="Default"/>
                        <w:rPr>
                          <w:rFonts w:ascii="Arial" w:hAnsi="Arial" w:cs="Arial"/>
                          <w:sz w:val="20"/>
                          <w:szCs w:val="20"/>
                        </w:rPr>
                      </w:pPr>
                    </w:p>
                    <w:p w14:paraId="181B682B" w14:textId="77777777" w:rsidR="00533661" w:rsidRDefault="00533661" w:rsidP="004E506B"/>
                  </w:txbxContent>
                </v:textbox>
                <w10:wrap anchorx="margin"/>
              </v:shape>
            </w:pict>
          </mc:Fallback>
        </mc:AlternateContent>
      </w:r>
    </w:p>
    <w:p w14:paraId="5ACB90E5" w14:textId="77777777" w:rsidR="004E506B" w:rsidRDefault="004E506B" w:rsidP="004E506B">
      <w:pPr>
        <w:rPr>
          <w:rFonts w:cs="Arial"/>
          <w:b/>
          <w:bCs/>
          <w:szCs w:val="20"/>
        </w:rPr>
      </w:pPr>
    </w:p>
    <w:p w14:paraId="4E828346" w14:textId="77777777" w:rsidR="004E506B" w:rsidRDefault="004E506B" w:rsidP="004E506B">
      <w:pPr>
        <w:rPr>
          <w:rFonts w:cs="Arial"/>
          <w:b/>
          <w:bCs/>
          <w:szCs w:val="20"/>
        </w:rPr>
      </w:pPr>
    </w:p>
    <w:p w14:paraId="7FF2E559" w14:textId="77777777" w:rsidR="004E506B" w:rsidRDefault="004E506B" w:rsidP="004E506B">
      <w:pPr>
        <w:rPr>
          <w:rFonts w:cs="Arial"/>
          <w:b/>
          <w:bCs/>
          <w:szCs w:val="20"/>
        </w:rPr>
      </w:pPr>
    </w:p>
    <w:p w14:paraId="24558E21" w14:textId="77777777" w:rsidR="004E506B" w:rsidRDefault="004E506B" w:rsidP="004E506B">
      <w:pPr>
        <w:rPr>
          <w:rFonts w:cs="Arial"/>
          <w:b/>
          <w:bCs/>
          <w:szCs w:val="20"/>
        </w:rPr>
      </w:pPr>
    </w:p>
    <w:p w14:paraId="013A5924" w14:textId="77777777" w:rsidR="004E506B" w:rsidRDefault="004E506B" w:rsidP="004E506B">
      <w:pPr>
        <w:rPr>
          <w:rFonts w:cs="Arial"/>
          <w:b/>
          <w:bCs/>
          <w:szCs w:val="20"/>
        </w:rPr>
      </w:pPr>
    </w:p>
    <w:p w14:paraId="367A62B1" w14:textId="77777777" w:rsidR="004E506B" w:rsidRDefault="004E506B" w:rsidP="004E506B">
      <w:pPr>
        <w:rPr>
          <w:rFonts w:cs="Arial"/>
          <w:b/>
          <w:bCs/>
          <w:szCs w:val="20"/>
        </w:rPr>
      </w:pPr>
    </w:p>
    <w:p w14:paraId="1028E504" w14:textId="77777777" w:rsidR="004E506B" w:rsidRDefault="004E506B" w:rsidP="004E506B">
      <w:pPr>
        <w:rPr>
          <w:rFonts w:cs="Arial"/>
          <w:b/>
          <w:bCs/>
          <w:szCs w:val="20"/>
        </w:rPr>
      </w:pPr>
    </w:p>
    <w:p w14:paraId="0BE678B0" w14:textId="77777777" w:rsidR="004E506B" w:rsidRDefault="004E506B" w:rsidP="004E506B">
      <w:pPr>
        <w:rPr>
          <w:rFonts w:cs="Arial"/>
          <w:b/>
          <w:bCs/>
          <w:szCs w:val="20"/>
        </w:rPr>
      </w:pPr>
    </w:p>
    <w:p w14:paraId="23B0AE30" w14:textId="77777777" w:rsidR="004E506B" w:rsidRDefault="004E506B" w:rsidP="004E506B">
      <w:pPr>
        <w:rPr>
          <w:rFonts w:cs="Arial"/>
          <w:b/>
          <w:bCs/>
          <w:szCs w:val="20"/>
        </w:rPr>
      </w:pPr>
    </w:p>
    <w:p w14:paraId="00110642" w14:textId="77777777" w:rsidR="00B17CAB" w:rsidRDefault="00B17CAB" w:rsidP="004E506B">
      <w:pPr>
        <w:rPr>
          <w:rFonts w:cs="Arial"/>
          <w:b/>
          <w:bCs/>
          <w:szCs w:val="20"/>
        </w:rPr>
      </w:pPr>
    </w:p>
    <w:p w14:paraId="036BAB51" w14:textId="2BB2A92E" w:rsidR="004E506B" w:rsidRPr="00575128" w:rsidRDefault="004E506B" w:rsidP="004E506B">
      <w:pPr>
        <w:rPr>
          <w:rFonts w:ascii="Segoe UI" w:hAnsi="Segoe UI" w:cs="Segoe UI"/>
          <w:b/>
          <w:bCs/>
          <w:color w:val="AE7E92"/>
          <w:sz w:val="28"/>
          <w:szCs w:val="20"/>
        </w:rPr>
      </w:pPr>
      <w:r w:rsidRPr="00575128">
        <w:rPr>
          <w:rFonts w:ascii="Segoe UI" w:hAnsi="Segoe UI" w:cs="Segoe UI"/>
          <w:b/>
          <w:bCs/>
          <w:color w:val="AE7E92"/>
          <w:sz w:val="28"/>
          <w:szCs w:val="20"/>
        </w:rPr>
        <w:lastRenderedPageBreak/>
        <w:t xml:space="preserve">Appendix </w:t>
      </w:r>
      <w:r w:rsidR="008F5BFB" w:rsidRPr="00575128">
        <w:rPr>
          <w:rFonts w:ascii="Segoe UI" w:hAnsi="Segoe UI" w:cs="Segoe UI"/>
          <w:b/>
          <w:bCs/>
          <w:color w:val="AE7E92"/>
          <w:sz w:val="28"/>
          <w:szCs w:val="20"/>
        </w:rPr>
        <w:t>7</w:t>
      </w:r>
      <w:r w:rsidR="00E02BB1" w:rsidRPr="00575128">
        <w:rPr>
          <w:rFonts w:ascii="Segoe UI" w:hAnsi="Segoe UI" w:cs="Segoe UI"/>
          <w:b/>
          <w:bCs/>
          <w:color w:val="AE7E92"/>
          <w:sz w:val="28"/>
          <w:szCs w:val="20"/>
        </w:rPr>
        <w:t>: Clinical</w:t>
      </w:r>
      <w:r w:rsidRPr="00575128">
        <w:rPr>
          <w:rFonts w:ascii="Segoe UI" w:hAnsi="Segoe UI" w:cs="Segoe UI"/>
          <w:b/>
          <w:bCs/>
          <w:color w:val="AE7E92"/>
          <w:sz w:val="28"/>
          <w:szCs w:val="20"/>
        </w:rPr>
        <w:t xml:space="preserve"> Pathway</w:t>
      </w:r>
    </w:p>
    <w:p w14:paraId="5497F141" w14:textId="77777777" w:rsidR="00B42421" w:rsidRDefault="00B42421" w:rsidP="004E506B">
      <w:pPr>
        <w:rPr>
          <w:rFonts w:cs="Arial"/>
          <w:b/>
          <w:bCs/>
          <w:sz w:val="28"/>
          <w:szCs w:val="20"/>
        </w:rPr>
      </w:pPr>
    </w:p>
    <w:p w14:paraId="640F389B" w14:textId="77777777" w:rsidR="00B42421" w:rsidRDefault="00B42421" w:rsidP="004E506B">
      <w:pPr>
        <w:rPr>
          <w:rFonts w:cs="Arial"/>
          <w:b/>
          <w:bCs/>
          <w:sz w:val="28"/>
          <w:szCs w:val="20"/>
        </w:rPr>
      </w:pPr>
      <w:r>
        <w:rPr>
          <w:rFonts w:cs="Arial"/>
          <w:b/>
          <w:bCs/>
          <w:noProof/>
          <w:szCs w:val="20"/>
          <w:lang w:eastAsia="en-GB"/>
        </w:rPr>
        <w:drawing>
          <wp:inline distT="0" distB="0" distL="0" distR="0" wp14:anchorId="499AFB53" wp14:editId="59A873BF">
            <wp:extent cx="5731510" cy="8073086"/>
            <wp:effectExtent l="19050" t="19050" r="59690" b="444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6FB8506" w14:textId="5DE33F2B" w:rsidR="00996E94" w:rsidRDefault="005F26EF" w:rsidP="004E506B">
      <w:pPr>
        <w:rPr>
          <w:rFonts w:cs="Arial"/>
          <w:b/>
          <w:bCs/>
          <w:color w:val="000000" w:themeColor="text1"/>
          <w:szCs w:val="20"/>
          <w:lang w:eastAsia="en-GB"/>
        </w:rPr>
      </w:pPr>
      <w:r>
        <w:rPr>
          <w:rFonts w:cs="Arial"/>
          <w:b/>
          <w:bCs/>
          <w:noProof/>
          <w:color w:val="000000" w:themeColor="text1"/>
          <w:szCs w:val="20"/>
          <w:lang w:eastAsia="en-GB"/>
        </w:rPr>
        <mc:AlternateContent>
          <mc:Choice Requires="wps">
            <w:drawing>
              <wp:anchor distT="0" distB="0" distL="114300" distR="114300" simplePos="0" relativeHeight="251703296" behindDoc="0" locked="0" layoutInCell="1" allowOverlap="1" wp14:anchorId="2E6D4300" wp14:editId="70573D9A">
                <wp:simplePos x="0" y="0"/>
                <wp:positionH relativeFrom="margin">
                  <wp:posOffset>15240</wp:posOffset>
                </wp:positionH>
                <wp:positionV relativeFrom="paragraph">
                  <wp:posOffset>63500</wp:posOffset>
                </wp:positionV>
                <wp:extent cx="5706745" cy="746760"/>
                <wp:effectExtent l="0" t="0" r="825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746760"/>
                        </a:xfrm>
                        <a:prstGeom prst="roundRect">
                          <a:avLst>
                            <a:gd name="adj" fmla="val 16667"/>
                          </a:avLst>
                        </a:prstGeom>
                        <a:gradFill rotWithShape="1">
                          <a:gsLst>
                            <a:gs pos="0">
                              <a:srgbClr val="A8B7DF"/>
                            </a:gs>
                            <a:gs pos="50000">
                              <a:srgbClr val="9AABD9"/>
                            </a:gs>
                            <a:gs pos="100000">
                              <a:srgbClr val="879ED7"/>
                            </a:gs>
                          </a:gsLst>
                          <a:lin ang="5400000"/>
                        </a:gradFill>
                        <a:ln w="6350">
                          <a:solidFill>
                            <a:srgbClr val="4472C4"/>
                          </a:solidFill>
                          <a:round/>
                          <a:headEnd type="none" w="med" len="med"/>
                          <a:tailEnd type="none" w="med" len="med"/>
                        </a:ln>
                      </wps:spPr>
                      <wps:txbx>
                        <w:txbxContent>
                          <w:p w14:paraId="3E6DBCBC" w14:textId="77777777" w:rsidR="00533661" w:rsidRPr="00B80351" w:rsidRDefault="00533661" w:rsidP="00B42421">
                            <w:pPr>
                              <w:jc w:val="center"/>
                              <w:rPr>
                                <w:rFonts w:cs="Arial"/>
                                <w:b/>
                              </w:rPr>
                            </w:pPr>
                            <w:r w:rsidRPr="00B80351">
                              <w:rPr>
                                <w:rFonts w:cs="Arial"/>
                                <w:b/>
                              </w:rPr>
                              <w:t>Suggested Follow up</w:t>
                            </w:r>
                          </w:p>
                          <w:p w14:paraId="12EE5B21" w14:textId="77777777" w:rsidR="00533661" w:rsidRPr="00B80351" w:rsidRDefault="00533661" w:rsidP="00B42421">
                            <w:pPr>
                              <w:jc w:val="center"/>
                              <w:rPr>
                                <w:rFonts w:cs="Arial"/>
                              </w:rPr>
                            </w:pPr>
                            <w:r w:rsidRPr="00B80351">
                              <w:rPr>
                                <w:rFonts w:cs="Arial"/>
                              </w:rPr>
                              <w:t>Essential Hypertension: - virtual follow up monthly</w:t>
                            </w:r>
                          </w:p>
                          <w:p w14:paraId="5D2ACADE" w14:textId="77777777" w:rsidR="00533661" w:rsidRPr="00B80351" w:rsidRDefault="00533661" w:rsidP="00B42421">
                            <w:pPr>
                              <w:jc w:val="center"/>
                              <w:rPr>
                                <w:rFonts w:cs="Arial"/>
                              </w:rPr>
                            </w:pPr>
                            <w:r w:rsidRPr="00B80351">
                              <w:rPr>
                                <w:rFonts w:cs="Arial"/>
                              </w:rPr>
                              <w:t>Pregnancy Induced Hypertension: - weekly</w:t>
                            </w:r>
                          </w:p>
                          <w:p w14:paraId="4DB5843C" w14:textId="77777777" w:rsidR="00533661" w:rsidRPr="00B80351" w:rsidRDefault="00533661" w:rsidP="00B42421">
                            <w:pPr>
                              <w:jc w:val="center"/>
                              <w:rPr>
                                <w:rFonts w:cs="Arial"/>
                              </w:rPr>
                            </w:pPr>
                            <w:r w:rsidRPr="00B80351">
                              <w:rPr>
                                <w:rFonts w:cs="Arial"/>
                              </w:rPr>
                              <w:t xml:space="preserve">Mild pre-eclampsia: </w:t>
                            </w:r>
                            <w:r>
                              <w:rPr>
                                <w:rFonts w:cs="Arial"/>
                              </w:rPr>
                              <w:t>- twice weekly; once face to face and once virtual</w:t>
                            </w:r>
                          </w:p>
                          <w:p w14:paraId="479EC69E" w14:textId="77777777" w:rsidR="00533661" w:rsidRPr="00B77A20" w:rsidRDefault="00533661" w:rsidP="00B42421">
                            <w:pPr>
                              <w:jc w:val="center"/>
                              <w:rPr>
                                <w:rFonts w:asciiTheme="minorHAnsi" w:hAnsiTheme="minorHAnsi" w:cstheme="minorHAnsi"/>
                                <w:b/>
                              </w:rPr>
                            </w:pPr>
                          </w:p>
                          <w:p w14:paraId="3136668E" w14:textId="77777777" w:rsidR="00533661" w:rsidRPr="00B77A20" w:rsidRDefault="00533661" w:rsidP="00B42421">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6D4300" id="Text Box 25" o:spid="_x0000_s1033" style="position:absolute;margin-left:1.2pt;margin-top:5pt;width:449.35pt;height:58.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" fillcolor="#a8b7df" strokecolor="#4472c4" strokeweight=".5pt">
                <v:fill color2="#879ed7" rotate="t" colors="0 #a8b7df;.5 #9aabd9;1 #879ed7" focus="100%" type="gradient">
                  <o:fill v:ext="view" type="gradientUnscaled"/>
                </v:fill>
                <v:textbox>
                  <w:txbxContent>
                    <w:p w14:paraId="3E6DBCBC" w14:textId="77777777" w:rsidR="00533661" w:rsidRPr="00B80351" w:rsidRDefault="00533661" w:rsidP="00B42421">
                      <w:pPr>
                        <w:jc w:val="center"/>
                        <w:rPr>
                          <w:rFonts w:cs="Arial"/>
                          <w:b/>
                        </w:rPr>
                      </w:pPr>
                      <w:r w:rsidRPr="00B80351">
                        <w:rPr>
                          <w:rFonts w:cs="Arial"/>
                          <w:b/>
                        </w:rPr>
                        <w:t>Suggested Follow up</w:t>
                      </w:r>
                    </w:p>
                    <w:p w14:paraId="12EE5B21" w14:textId="77777777" w:rsidR="00533661" w:rsidRPr="00B80351" w:rsidRDefault="00533661" w:rsidP="00B42421">
                      <w:pPr>
                        <w:jc w:val="center"/>
                        <w:rPr>
                          <w:rFonts w:cs="Arial"/>
                        </w:rPr>
                      </w:pPr>
                      <w:r w:rsidRPr="00B80351">
                        <w:rPr>
                          <w:rFonts w:cs="Arial"/>
                        </w:rPr>
                        <w:t>Essential Hypertension: - virtual follow up monthly</w:t>
                      </w:r>
                    </w:p>
                    <w:p w14:paraId="5D2ACADE" w14:textId="77777777" w:rsidR="00533661" w:rsidRPr="00B80351" w:rsidRDefault="00533661" w:rsidP="00B42421">
                      <w:pPr>
                        <w:jc w:val="center"/>
                        <w:rPr>
                          <w:rFonts w:cs="Arial"/>
                        </w:rPr>
                      </w:pPr>
                      <w:r w:rsidRPr="00B80351">
                        <w:rPr>
                          <w:rFonts w:cs="Arial"/>
                        </w:rPr>
                        <w:t>Pregnancy Induced Hypertension: - weekly</w:t>
                      </w:r>
                    </w:p>
                    <w:p w14:paraId="4DB5843C" w14:textId="77777777" w:rsidR="00533661" w:rsidRPr="00B80351" w:rsidRDefault="00533661" w:rsidP="00B42421">
                      <w:pPr>
                        <w:jc w:val="center"/>
                        <w:rPr>
                          <w:rFonts w:cs="Arial"/>
                        </w:rPr>
                      </w:pPr>
                      <w:r w:rsidRPr="00B80351">
                        <w:rPr>
                          <w:rFonts w:cs="Arial"/>
                        </w:rPr>
                        <w:t xml:space="preserve">Mild pre-eclampsia: </w:t>
                      </w:r>
                      <w:r>
                        <w:rPr>
                          <w:rFonts w:cs="Arial"/>
                        </w:rPr>
                        <w:t>- twice weekly; once face to face and once virtual</w:t>
                      </w:r>
                    </w:p>
                    <w:p w14:paraId="479EC69E" w14:textId="77777777" w:rsidR="00533661" w:rsidRPr="00B77A20" w:rsidRDefault="00533661" w:rsidP="00B42421">
                      <w:pPr>
                        <w:jc w:val="center"/>
                        <w:rPr>
                          <w:rFonts w:asciiTheme="minorHAnsi" w:hAnsiTheme="minorHAnsi" w:cstheme="minorHAnsi"/>
                          <w:b/>
                        </w:rPr>
                      </w:pPr>
                    </w:p>
                    <w:p w14:paraId="3136668E" w14:textId="77777777" w:rsidR="00533661" w:rsidRPr="00B77A20" w:rsidRDefault="00533661" w:rsidP="00B42421">
                      <w:pPr>
                        <w:jc w:val="center"/>
                        <w:rPr>
                          <w:rFonts w:asciiTheme="minorHAnsi" w:hAnsiTheme="minorHAnsi" w:cstheme="minorHAnsi"/>
                        </w:rPr>
                      </w:pPr>
                    </w:p>
                  </w:txbxContent>
                </v:textbox>
                <w10:wrap anchorx="margin"/>
              </v:roundrect>
            </w:pict>
          </mc:Fallback>
        </mc:AlternateContent>
      </w:r>
    </w:p>
    <w:p w14:paraId="6A2B148A" w14:textId="77777777" w:rsidR="00894462" w:rsidRDefault="00894462" w:rsidP="00996E94">
      <w:pPr>
        <w:rPr>
          <w:rFonts w:cs="Arial"/>
          <w:b/>
          <w:bCs/>
          <w:color w:val="000000" w:themeColor="text1"/>
          <w:sz w:val="24"/>
          <w:lang w:eastAsia="en-GB"/>
        </w:rPr>
      </w:pPr>
    </w:p>
    <w:p w14:paraId="11BFD86A" w14:textId="77777777" w:rsidR="008C4DBD" w:rsidRPr="00F04D0D" w:rsidRDefault="008F5BFB" w:rsidP="00996E94">
      <w:pPr>
        <w:rPr>
          <w:rFonts w:ascii="Segoe UI" w:hAnsi="Segoe UI" w:cs="Segoe UI"/>
          <w:b/>
          <w:bCs/>
          <w:color w:val="AE7E92"/>
          <w:sz w:val="28"/>
          <w:szCs w:val="20"/>
        </w:rPr>
      </w:pPr>
      <w:r w:rsidRPr="00F04D0D">
        <w:rPr>
          <w:rFonts w:ascii="Segoe UI" w:hAnsi="Segoe UI" w:cs="Segoe UI"/>
          <w:b/>
          <w:bCs/>
          <w:color w:val="AE7E92"/>
          <w:sz w:val="28"/>
          <w:szCs w:val="20"/>
        </w:rPr>
        <w:lastRenderedPageBreak/>
        <w:t>Appendix 8</w:t>
      </w:r>
      <w:r w:rsidR="00996E94" w:rsidRPr="00F04D0D">
        <w:rPr>
          <w:rFonts w:ascii="Segoe UI" w:hAnsi="Segoe UI" w:cs="Segoe UI"/>
          <w:b/>
          <w:bCs/>
          <w:color w:val="AE7E92"/>
          <w:sz w:val="28"/>
          <w:szCs w:val="20"/>
        </w:rPr>
        <w:t xml:space="preserve">: </w:t>
      </w:r>
      <w:r w:rsidR="008C4DBD" w:rsidRPr="00F04D0D">
        <w:rPr>
          <w:rFonts w:ascii="Segoe UI" w:hAnsi="Segoe UI" w:cs="Segoe UI"/>
          <w:b/>
          <w:bCs/>
          <w:color w:val="AE7E92"/>
          <w:sz w:val="28"/>
          <w:szCs w:val="20"/>
        </w:rPr>
        <w:t xml:space="preserve"> Home Blood Pressure (BP) Monitoring in Pregnancy Study</w:t>
      </w:r>
    </w:p>
    <w:p w14:paraId="07DE0BAA" w14:textId="77777777" w:rsidR="008C4DBD" w:rsidRDefault="008C4DBD" w:rsidP="008C4DBD">
      <w:pPr>
        <w:autoSpaceDE w:val="0"/>
        <w:autoSpaceDN w:val="0"/>
        <w:adjustRightInd w:val="0"/>
        <w:jc w:val="center"/>
        <w:rPr>
          <w:rFonts w:ascii="Arial-BoldMT-Identity-H" w:hAnsi="Arial-BoldMT-Identity-H" w:cs="Arial-BoldMT-Identity-H"/>
          <w:b/>
          <w:bCs/>
          <w:color w:val="000000"/>
          <w:sz w:val="24"/>
        </w:rPr>
      </w:pPr>
    </w:p>
    <w:p w14:paraId="6C72323A" w14:textId="77777777" w:rsidR="008F5BFB" w:rsidRDefault="008F5BFB" w:rsidP="008C4DBD">
      <w:pPr>
        <w:autoSpaceDE w:val="0"/>
        <w:autoSpaceDN w:val="0"/>
        <w:adjustRightInd w:val="0"/>
        <w:jc w:val="center"/>
        <w:rPr>
          <w:rFonts w:eastAsiaTheme="minorHAnsi" w:cs="Arial"/>
          <w:b/>
          <w:caps/>
          <w:color w:val="000000"/>
          <w:szCs w:val="20"/>
        </w:rPr>
      </w:pPr>
    </w:p>
    <w:p w14:paraId="73FDC11F" w14:textId="77777777" w:rsidR="008C4DBD" w:rsidRDefault="008C4DBD" w:rsidP="008C4DBD">
      <w:pPr>
        <w:autoSpaceDE w:val="0"/>
        <w:autoSpaceDN w:val="0"/>
        <w:adjustRightInd w:val="0"/>
        <w:jc w:val="center"/>
        <w:rPr>
          <w:rFonts w:eastAsiaTheme="minorHAnsi" w:cs="Arial"/>
          <w:b/>
          <w:caps/>
          <w:color w:val="000000"/>
          <w:szCs w:val="20"/>
        </w:rPr>
      </w:pPr>
      <w:r w:rsidRPr="00896E97">
        <w:rPr>
          <w:rFonts w:eastAsiaTheme="minorHAnsi" w:cs="Arial"/>
          <w:b/>
          <w:caps/>
          <w:color w:val="000000"/>
          <w:szCs w:val="20"/>
        </w:rPr>
        <w:t>Consent to contact form</w:t>
      </w:r>
    </w:p>
    <w:p w14:paraId="68E6AB62" w14:textId="77777777" w:rsidR="008C4DBD" w:rsidRDefault="008C4DBD" w:rsidP="008C4DBD">
      <w:pPr>
        <w:autoSpaceDE w:val="0"/>
        <w:autoSpaceDN w:val="0"/>
        <w:adjustRightInd w:val="0"/>
        <w:rPr>
          <w:rFonts w:eastAsiaTheme="minorHAnsi" w:cs="Arial"/>
          <w:b/>
          <w:caps/>
          <w:color w:val="000000"/>
          <w:szCs w:val="20"/>
        </w:rPr>
      </w:pPr>
    </w:p>
    <w:p w14:paraId="7449C8CF" w14:textId="77777777" w:rsidR="008C4DBD" w:rsidRDefault="008C4DBD" w:rsidP="008C4DBD">
      <w:pPr>
        <w:autoSpaceDE w:val="0"/>
        <w:autoSpaceDN w:val="0"/>
        <w:adjustRightInd w:val="0"/>
        <w:jc w:val="both"/>
        <w:rPr>
          <w:rFonts w:ascii="ArialMT-Identity-H" w:hAnsi="ArialMT-Identity-H" w:cs="ArialMT-Identity-H"/>
          <w:color w:val="000000"/>
        </w:rPr>
      </w:pPr>
      <w:r w:rsidRPr="002B599F">
        <w:rPr>
          <w:rFonts w:ascii="ArialMT-Identity-H" w:hAnsi="ArialMT-Identity-H" w:cs="ArialMT-Identity-H"/>
          <w:color w:val="000000"/>
        </w:rPr>
        <w:t>The Scottish Government is supporting</w:t>
      </w:r>
      <w:r>
        <w:rPr>
          <w:rFonts w:ascii="ArialMT-Identity-H" w:hAnsi="ArialMT-Identity-H" w:cs="ArialMT-Identity-H"/>
          <w:color w:val="000000"/>
        </w:rPr>
        <w:t xml:space="preserve"> NHS boards across Scotland to i</w:t>
      </w:r>
      <w:r w:rsidRPr="002B599F">
        <w:rPr>
          <w:rFonts w:ascii="ArialMT-Identity-H" w:hAnsi="ArialMT-Identity-H" w:cs="ArialMT-Identity-H"/>
          <w:color w:val="000000"/>
        </w:rPr>
        <w:t xml:space="preserve">mplementation BP self-monitoring in pregnant women who are either shielded or </w:t>
      </w:r>
      <w:r>
        <w:rPr>
          <w:rFonts w:ascii="ArialMT-Identity-H" w:hAnsi="ArialMT-Identity-H" w:cs="ArialMT-Identity-H"/>
          <w:color w:val="000000"/>
        </w:rPr>
        <w:t>at increased risk of complications of high blood pressure</w:t>
      </w:r>
      <w:r w:rsidRPr="002B599F">
        <w:rPr>
          <w:rFonts w:ascii="ArialMT-Identity-H" w:hAnsi="ArialMT-Identity-H" w:cs="ArialMT-Identity-H"/>
          <w:color w:val="000000"/>
        </w:rPr>
        <w:t xml:space="preserve"> of pregnancy </w:t>
      </w:r>
      <w:r>
        <w:rPr>
          <w:rFonts w:ascii="ArialMT-Identity-H" w:hAnsi="ArialMT-Identity-H" w:cs="ArialMT-Identity-H"/>
          <w:color w:val="000000"/>
        </w:rPr>
        <w:t>during the current COVID-19 pandemic</w:t>
      </w:r>
      <w:r w:rsidRPr="002B599F">
        <w:rPr>
          <w:rFonts w:ascii="ArialMT-Identity-H" w:hAnsi="ArialMT-Identity-H" w:cs="ArialMT-Identity-H"/>
          <w:color w:val="000000"/>
        </w:rPr>
        <w:t xml:space="preserve">. </w:t>
      </w:r>
      <w:r>
        <w:rPr>
          <w:rFonts w:ascii="ArialMT-Identity-H" w:hAnsi="ArialMT-Identity-H" w:cs="ArialMT-Identity-H"/>
          <w:color w:val="000000"/>
        </w:rPr>
        <w:t xml:space="preserve">A small number of women will be invited to take part in a short telephone interview with a researcher to find out how they are getting on with home BP monitoring. This will help us to improve the service to women. </w:t>
      </w:r>
    </w:p>
    <w:p w14:paraId="4DA990DA" w14:textId="77777777" w:rsidR="008C4DBD" w:rsidRDefault="008C4DBD" w:rsidP="008C4DBD">
      <w:pPr>
        <w:autoSpaceDE w:val="0"/>
        <w:autoSpaceDN w:val="0"/>
        <w:adjustRightInd w:val="0"/>
        <w:jc w:val="both"/>
        <w:rPr>
          <w:rFonts w:ascii="ArialMT-Identity-H" w:hAnsi="ArialMT-Identity-H" w:cs="ArialMT-Identity-H"/>
          <w:color w:val="000000"/>
        </w:rPr>
      </w:pPr>
    </w:p>
    <w:p w14:paraId="7D26EB82" w14:textId="77777777" w:rsidR="008C4DBD" w:rsidRDefault="008C4DBD" w:rsidP="008C4DBD">
      <w:pPr>
        <w:autoSpaceDE w:val="0"/>
        <w:autoSpaceDN w:val="0"/>
        <w:adjustRightInd w:val="0"/>
        <w:jc w:val="both"/>
        <w:rPr>
          <w:rFonts w:ascii="ArialMT-Identity-H" w:hAnsi="ArialMT-Identity-H" w:cs="ArialMT-Identity-H"/>
          <w:color w:val="000000"/>
        </w:rPr>
      </w:pPr>
      <w:r>
        <w:rPr>
          <w:rFonts w:ascii="ArialMT-Identity-H" w:hAnsi="ArialMT-Identity-H" w:cs="ArialMT-Identity-H"/>
          <w:color w:val="000000"/>
        </w:rPr>
        <w:t>As you are being given a home BP monitor we would like you to consider agreeing to take part in an interview.  You do not have to agree to take part and this will not affect your care.  We are not asking you to decide now.</w:t>
      </w:r>
    </w:p>
    <w:p w14:paraId="5925E524" w14:textId="77777777" w:rsidR="008C4DBD" w:rsidRDefault="008C4DBD" w:rsidP="008C4DBD">
      <w:pPr>
        <w:autoSpaceDE w:val="0"/>
        <w:autoSpaceDN w:val="0"/>
        <w:adjustRightInd w:val="0"/>
        <w:jc w:val="both"/>
        <w:rPr>
          <w:rFonts w:ascii="ArialMT-Identity-H" w:hAnsi="ArialMT-Identity-H" w:cs="ArialMT-Identity-H"/>
          <w:color w:val="000000"/>
        </w:rPr>
      </w:pPr>
    </w:p>
    <w:p w14:paraId="1DD48D4B" w14:textId="77777777" w:rsidR="008C4DBD" w:rsidRPr="0072250C" w:rsidRDefault="008C4DBD" w:rsidP="008C4DBD">
      <w:pPr>
        <w:autoSpaceDE w:val="0"/>
        <w:autoSpaceDN w:val="0"/>
        <w:adjustRightInd w:val="0"/>
        <w:jc w:val="both"/>
        <w:rPr>
          <w:rFonts w:ascii="ArialMT-Identity-H" w:hAnsi="ArialMT-Identity-H" w:cs="ArialMT-Identity-H"/>
          <w:color w:val="000000"/>
        </w:rPr>
      </w:pPr>
      <w:r>
        <w:rPr>
          <w:rFonts w:ascii="ArialMT-Identity-H" w:hAnsi="ArialMT-Identity-H" w:cs="ArialMT-Identity-H"/>
          <w:color w:val="000000"/>
        </w:rPr>
        <w:t xml:space="preserve">We are asking you to give permission for us to pass your contact details and some information about you, to a researcher from University of Stirling.  They will keep your information confidential.  They may then send you more information about the interviews and contact you by telephone or email to answer any questions and invite you to take part. </w:t>
      </w:r>
    </w:p>
    <w:p w14:paraId="7E3D2958" w14:textId="77777777" w:rsidR="008C4DBD" w:rsidRDefault="008C4DBD" w:rsidP="008C4DBD">
      <w:pPr>
        <w:autoSpaceDE w:val="0"/>
        <w:autoSpaceDN w:val="0"/>
        <w:adjustRightInd w:val="0"/>
        <w:jc w:val="both"/>
        <w:rPr>
          <w:rFonts w:ascii="ArialMT-Identity-H" w:hAnsi="ArialMT-Identity-H" w:cs="ArialMT-Identity-H"/>
          <w:color w:val="000000"/>
        </w:rPr>
      </w:pPr>
    </w:p>
    <w:p w14:paraId="0B681087" w14:textId="77777777" w:rsidR="008C4DBD" w:rsidRDefault="008C4DBD" w:rsidP="008C4DBD">
      <w:pPr>
        <w:autoSpaceDE w:val="0"/>
        <w:autoSpaceDN w:val="0"/>
        <w:adjustRightInd w:val="0"/>
        <w:jc w:val="both"/>
        <w:rPr>
          <w:rFonts w:ascii="Arial-BoldMT-Identity-H" w:hAnsi="Arial-BoldMT-Identity-H" w:cs="Arial-BoldMT-Identity-H"/>
          <w:b/>
          <w:bCs/>
          <w:color w:val="000000"/>
        </w:rPr>
      </w:pPr>
      <w:r>
        <w:rPr>
          <w:rFonts w:ascii="Arial-BoldMT-Identity-H" w:hAnsi="Arial-BoldMT-Identity-H" w:cs="Arial-BoldMT-Identity-H"/>
          <w:b/>
          <w:bCs/>
          <w:color w:val="000000"/>
        </w:rPr>
        <w:t>What will happen if I take part?</w:t>
      </w:r>
    </w:p>
    <w:p w14:paraId="324ED2C0" w14:textId="77777777" w:rsidR="008C4DBD" w:rsidRDefault="008C4DBD" w:rsidP="008C4DBD">
      <w:pPr>
        <w:autoSpaceDE w:val="0"/>
        <w:autoSpaceDN w:val="0"/>
        <w:adjustRightInd w:val="0"/>
        <w:jc w:val="both"/>
        <w:rPr>
          <w:rFonts w:ascii="ArialMT-Identity-H" w:hAnsi="ArialMT-Identity-H" w:cs="ArialMT-Identity-H"/>
          <w:color w:val="000000"/>
        </w:rPr>
      </w:pPr>
      <w:r>
        <w:rPr>
          <w:rFonts w:ascii="ArialMT-Identity-H" w:hAnsi="ArialMT-Identity-H" w:cs="ArialMT-Identity-H"/>
          <w:color w:val="000000"/>
        </w:rPr>
        <w:t>You will be contacted to arrange a convenient date and time for the interview, which will be a one-to-one conversation with a member of the research team by telephone. It is anticipated that your interview will last about 20</w:t>
      </w:r>
      <w:r w:rsidRPr="007C5B96">
        <w:rPr>
          <w:rFonts w:ascii="ArialMT-Identity-H" w:hAnsi="ArialMT-Identity-H" w:cs="ArialMT-Identity-H"/>
          <w:color w:val="000000"/>
        </w:rPr>
        <w:t xml:space="preserve"> minutes</w:t>
      </w:r>
      <w:r>
        <w:rPr>
          <w:rFonts w:ascii="ArialMT-Identity-H" w:hAnsi="ArialMT-Identity-H" w:cs="ArialMT-Identity-H"/>
          <w:color w:val="000000"/>
        </w:rPr>
        <w:t>, although this will depend on how much you have to say. The questions will all be about how you are getting on with your BP monitor. You can stop the interview at any time.</w:t>
      </w:r>
    </w:p>
    <w:p w14:paraId="14F7E313" w14:textId="77777777" w:rsidR="008C4DBD" w:rsidRPr="00A53882" w:rsidRDefault="008C4DBD" w:rsidP="008C4DBD">
      <w:pPr>
        <w:autoSpaceDE w:val="0"/>
        <w:autoSpaceDN w:val="0"/>
        <w:adjustRightInd w:val="0"/>
        <w:rPr>
          <w:rFonts w:eastAsiaTheme="minorHAnsi" w:cs="Arial"/>
          <w:color w:val="000000"/>
          <w:szCs w:val="20"/>
        </w:rPr>
      </w:pPr>
    </w:p>
    <w:p w14:paraId="04CF02C8" w14:textId="4D4A8206" w:rsidR="008C4DBD" w:rsidRPr="00D876A6" w:rsidRDefault="005F26EF" w:rsidP="008C4DBD">
      <w:pPr>
        <w:autoSpaceDE w:val="0"/>
        <w:autoSpaceDN w:val="0"/>
        <w:adjustRightInd w:val="0"/>
        <w:ind w:left="1440"/>
        <w:rPr>
          <w:rFonts w:eastAsiaTheme="minorHAnsi" w:cs="Arial"/>
          <w:color w:val="000000"/>
          <w:szCs w:val="20"/>
        </w:rPr>
      </w:pPr>
      <w:r>
        <w:rPr>
          <w:rFonts w:eastAsiaTheme="minorHAnsi" w:cs="Arial"/>
          <w:noProof/>
          <w:color w:val="000000"/>
          <w:szCs w:val="20"/>
          <w:lang w:eastAsia="en-GB"/>
        </w:rPr>
        <mc:AlternateContent>
          <mc:Choice Requires="wps">
            <w:drawing>
              <wp:anchor distT="0" distB="0" distL="114300" distR="114300" simplePos="0" relativeHeight="251700224" behindDoc="0" locked="0" layoutInCell="1" allowOverlap="1" wp14:anchorId="30B01DF5" wp14:editId="31C0D224">
                <wp:simplePos x="0" y="0"/>
                <wp:positionH relativeFrom="leftMargin">
                  <wp:posOffset>924560</wp:posOffset>
                </wp:positionH>
                <wp:positionV relativeFrom="paragraph">
                  <wp:posOffset>3175</wp:posOffset>
                </wp:positionV>
                <wp:extent cx="411480" cy="247650"/>
                <wp:effectExtent l="0" t="0" r="762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 cy="247650"/>
                        </a:xfrm>
                        <a:prstGeom prst="rect">
                          <a:avLst/>
                        </a:prstGeom>
                        <a:solidFill>
                          <a:srgbClr val="FFFFFF"/>
                        </a:solidFill>
                        <a:ln w="9525">
                          <a:solidFill>
                            <a:srgbClr val="000000"/>
                          </a:solidFill>
                          <a:miter lim="800000"/>
                          <a:headEnd/>
                          <a:tailEnd/>
                        </a:ln>
                      </wps:spPr>
                      <wps:txbx>
                        <w:txbxContent>
                          <w:p w14:paraId="69BE9032" w14:textId="77777777" w:rsidR="00533661" w:rsidRDefault="00533661" w:rsidP="008C4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01DF5" id="Rectangle 27" o:spid="_x0000_s1034" style="position:absolute;left:0;text-align:left;margin-left:72.8pt;margin-top:.25pt;width:32.4pt;height:19.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">
                <v:path arrowok="t"/>
                <v:textbox>
                  <w:txbxContent>
                    <w:p w14:paraId="69BE9032" w14:textId="77777777" w:rsidR="00533661" w:rsidRDefault="00533661" w:rsidP="008C4DBD">
                      <w:pPr>
                        <w:jc w:val="center"/>
                      </w:pPr>
                    </w:p>
                  </w:txbxContent>
                </v:textbox>
                <w10:wrap anchorx="margin"/>
              </v:rect>
            </w:pict>
          </mc:Fallback>
        </mc:AlternateContent>
      </w:r>
      <w:r w:rsidR="008C4DBD" w:rsidRPr="00D876A6">
        <w:rPr>
          <w:rFonts w:eastAsiaTheme="minorHAnsi" w:cs="Arial"/>
          <w:color w:val="000000"/>
          <w:szCs w:val="20"/>
        </w:rPr>
        <w:t xml:space="preserve">I give permission for </w:t>
      </w:r>
      <w:r w:rsidR="008C4DBD">
        <w:rPr>
          <w:rFonts w:eastAsiaTheme="minorHAnsi" w:cs="Arial"/>
          <w:color w:val="000000"/>
          <w:szCs w:val="20"/>
        </w:rPr>
        <w:t xml:space="preserve">the information below to be passed to the researcher at University of Stirling </w:t>
      </w:r>
    </w:p>
    <w:p w14:paraId="14AA72F3" w14:textId="24DD8238" w:rsidR="008C4DBD" w:rsidRPr="00A53882" w:rsidRDefault="005F26EF" w:rsidP="008C4DBD">
      <w:pPr>
        <w:autoSpaceDE w:val="0"/>
        <w:autoSpaceDN w:val="0"/>
        <w:adjustRightInd w:val="0"/>
        <w:rPr>
          <w:rFonts w:eastAsiaTheme="minorHAnsi" w:cs="Arial"/>
          <w:color w:val="000000"/>
          <w:szCs w:val="20"/>
          <w:highlight w:val="yellow"/>
        </w:rPr>
      </w:pPr>
      <w:r>
        <w:rPr>
          <w:rFonts w:eastAsiaTheme="minorHAnsi" w:cs="Arial"/>
          <w:noProof/>
          <w:color w:val="000000"/>
          <w:szCs w:val="20"/>
          <w:lang w:eastAsia="en-GB"/>
        </w:rPr>
        <mc:AlternateContent>
          <mc:Choice Requires="wps">
            <w:drawing>
              <wp:anchor distT="0" distB="0" distL="114300" distR="114300" simplePos="0" relativeHeight="251701248" behindDoc="0" locked="0" layoutInCell="1" allowOverlap="1" wp14:anchorId="6F7A1A5D" wp14:editId="39EBC47B">
                <wp:simplePos x="0" y="0"/>
                <wp:positionH relativeFrom="leftMargin">
                  <wp:posOffset>924560</wp:posOffset>
                </wp:positionH>
                <wp:positionV relativeFrom="paragraph">
                  <wp:posOffset>67945</wp:posOffset>
                </wp:positionV>
                <wp:extent cx="411480" cy="247650"/>
                <wp:effectExtent l="0" t="0" r="762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 cy="247650"/>
                        </a:xfrm>
                        <a:prstGeom prst="rect">
                          <a:avLst/>
                        </a:prstGeom>
                        <a:solidFill>
                          <a:srgbClr val="FFFFFF"/>
                        </a:solidFill>
                        <a:ln w="9525">
                          <a:solidFill>
                            <a:srgbClr val="000000"/>
                          </a:solidFill>
                          <a:miter lim="800000"/>
                          <a:headEnd/>
                          <a:tailEnd/>
                        </a:ln>
                      </wps:spPr>
                      <wps:txbx>
                        <w:txbxContent>
                          <w:p w14:paraId="21F0AC2D" w14:textId="77777777" w:rsidR="00533661" w:rsidRDefault="00533661" w:rsidP="008C4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A1A5D" id="Rectangle 29" o:spid="_x0000_s1035" style="position:absolute;margin-left:72.8pt;margin-top:5.35pt;width:32.4pt;height:19.5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">
                <v:path arrowok="t"/>
                <v:textbox>
                  <w:txbxContent>
                    <w:p w14:paraId="21F0AC2D" w14:textId="77777777" w:rsidR="00533661" w:rsidRDefault="00533661" w:rsidP="008C4DBD">
                      <w:pPr>
                        <w:jc w:val="center"/>
                      </w:pPr>
                    </w:p>
                  </w:txbxContent>
                </v:textbox>
                <w10:wrap anchorx="margin"/>
              </v:rect>
            </w:pict>
          </mc:Fallback>
        </mc:AlternateContent>
      </w:r>
    </w:p>
    <w:p w14:paraId="6A0881E8" w14:textId="77777777" w:rsidR="008C4DBD" w:rsidRPr="00A53882" w:rsidRDefault="008C4DBD" w:rsidP="008C4DBD">
      <w:pPr>
        <w:autoSpaceDE w:val="0"/>
        <w:autoSpaceDN w:val="0"/>
        <w:adjustRightInd w:val="0"/>
        <w:ind w:left="1440"/>
        <w:rPr>
          <w:rFonts w:eastAsiaTheme="minorHAnsi" w:cs="Arial"/>
          <w:color w:val="000000"/>
          <w:szCs w:val="20"/>
        </w:rPr>
      </w:pPr>
      <w:r w:rsidRPr="00896E97">
        <w:rPr>
          <w:rFonts w:eastAsiaTheme="minorHAnsi" w:cs="Arial"/>
          <w:color w:val="000000"/>
          <w:szCs w:val="20"/>
        </w:rPr>
        <w:t xml:space="preserve">I consent to be contacted about a possible telephone interview. </w:t>
      </w:r>
    </w:p>
    <w:p w14:paraId="636C92DF" w14:textId="77777777" w:rsidR="008C4DBD" w:rsidRPr="00A53882" w:rsidRDefault="008C4DBD" w:rsidP="008C4DBD">
      <w:pPr>
        <w:autoSpaceDE w:val="0"/>
        <w:autoSpaceDN w:val="0"/>
        <w:adjustRightInd w:val="0"/>
        <w:rPr>
          <w:rFonts w:eastAsiaTheme="minorHAnsi" w:cs="Arial"/>
          <w:color w:val="000000"/>
          <w:szCs w:val="20"/>
        </w:rPr>
      </w:pPr>
    </w:p>
    <w:p w14:paraId="574B5CF0" w14:textId="77777777" w:rsidR="008C4DBD" w:rsidRPr="00D876A6" w:rsidRDefault="008C4DBD" w:rsidP="008C4DBD">
      <w:pPr>
        <w:autoSpaceDE w:val="0"/>
        <w:autoSpaceDN w:val="0"/>
        <w:adjustRightInd w:val="0"/>
        <w:rPr>
          <w:rFonts w:eastAsiaTheme="minorHAnsi" w:cs="Arial"/>
          <w:color w:val="000000"/>
          <w:sz w:val="13"/>
          <w:szCs w:val="20"/>
        </w:rPr>
      </w:pPr>
    </w:p>
    <w:p w14:paraId="01393A8F" w14:textId="77777777" w:rsidR="008C4DBD" w:rsidRDefault="008C4DBD" w:rsidP="008C4DBD">
      <w:pPr>
        <w:autoSpaceDE w:val="0"/>
        <w:autoSpaceDN w:val="0"/>
        <w:adjustRightInd w:val="0"/>
        <w:rPr>
          <w:rFonts w:eastAsiaTheme="minorHAnsi" w:cs="Arial"/>
          <w:color w:val="000000"/>
          <w:szCs w:val="20"/>
        </w:rPr>
      </w:pPr>
    </w:p>
    <w:p w14:paraId="0B882B7C" w14:textId="77777777" w:rsidR="008C4DBD" w:rsidRPr="00A53882" w:rsidRDefault="008C4DBD" w:rsidP="008C4DBD">
      <w:pPr>
        <w:autoSpaceDE w:val="0"/>
        <w:autoSpaceDN w:val="0"/>
        <w:adjustRightInd w:val="0"/>
        <w:rPr>
          <w:rFonts w:eastAsiaTheme="minorHAnsi" w:cs="Arial"/>
          <w:color w:val="000000"/>
          <w:szCs w:val="20"/>
        </w:rPr>
      </w:pPr>
      <w:r w:rsidRPr="00A53882">
        <w:rPr>
          <w:rFonts w:eastAsiaTheme="minorHAnsi" w:cs="Arial"/>
          <w:color w:val="000000"/>
          <w:szCs w:val="20"/>
        </w:rPr>
        <w:t>Name</w:t>
      </w:r>
      <w:r w:rsidR="00E5799C">
        <w:rPr>
          <w:rFonts w:eastAsiaTheme="minorHAnsi" w:cs="Arial"/>
          <w:color w:val="000000"/>
          <w:szCs w:val="20"/>
        </w:rPr>
        <w:tab/>
      </w:r>
      <w:r w:rsidR="00E5799C">
        <w:rPr>
          <w:rFonts w:eastAsiaTheme="minorHAnsi" w:cs="Arial"/>
          <w:color w:val="000000"/>
          <w:szCs w:val="20"/>
        </w:rPr>
        <w:tab/>
      </w:r>
      <w:r w:rsidR="00E5799C">
        <w:rPr>
          <w:rFonts w:eastAsiaTheme="minorHAnsi" w:cs="Arial"/>
          <w:color w:val="000000"/>
          <w:szCs w:val="20"/>
        </w:rPr>
        <w:tab/>
      </w:r>
      <w:r w:rsidR="00E5799C">
        <w:rPr>
          <w:rFonts w:eastAsiaTheme="minorHAnsi" w:cs="Arial"/>
          <w:color w:val="000000"/>
          <w:szCs w:val="20"/>
        </w:rPr>
        <w:tab/>
      </w:r>
      <w:r w:rsidR="00E5799C">
        <w:rPr>
          <w:rFonts w:eastAsiaTheme="minorHAnsi" w:cs="Arial"/>
          <w:color w:val="000000"/>
          <w:szCs w:val="20"/>
        </w:rPr>
        <w:tab/>
      </w:r>
      <w:r w:rsidR="00E5799C">
        <w:rPr>
          <w:rFonts w:eastAsiaTheme="minorHAnsi" w:cs="Arial"/>
          <w:color w:val="000000"/>
          <w:szCs w:val="20"/>
        </w:rPr>
        <w:tab/>
        <w:t>Gestation</w:t>
      </w:r>
    </w:p>
    <w:p w14:paraId="01F8FBFC" w14:textId="77777777" w:rsidR="008C4DBD" w:rsidRDefault="008C4DBD" w:rsidP="008C4DBD">
      <w:pPr>
        <w:autoSpaceDE w:val="0"/>
        <w:autoSpaceDN w:val="0"/>
        <w:adjustRightInd w:val="0"/>
        <w:rPr>
          <w:rFonts w:eastAsiaTheme="minorHAnsi" w:cs="Arial"/>
          <w:color w:val="000000"/>
          <w:szCs w:val="20"/>
        </w:rPr>
      </w:pPr>
    </w:p>
    <w:p w14:paraId="47E7998C" w14:textId="77777777" w:rsidR="008C4DBD" w:rsidRDefault="008C4DBD" w:rsidP="008C4DBD">
      <w:pPr>
        <w:autoSpaceDE w:val="0"/>
        <w:autoSpaceDN w:val="0"/>
        <w:adjustRightInd w:val="0"/>
        <w:rPr>
          <w:rFonts w:eastAsiaTheme="minorHAnsi" w:cs="Arial"/>
          <w:color w:val="000000"/>
          <w:szCs w:val="20"/>
        </w:rPr>
      </w:pPr>
      <w:r>
        <w:rPr>
          <w:rFonts w:eastAsiaTheme="minorHAnsi" w:cs="Arial"/>
          <w:color w:val="000000"/>
          <w:szCs w:val="20"/>
        </w:rPr>
        <w:t>Age</w:t>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t>Parity (number of pregnancies)</w:t>
      </w:r>
    </w:p>
    <w:p w14:paraId="1AFA6B64" w14:textId="77777777" w:rsidR="008C4DBD" w:rsidRDefault="008C4DBD" w:rsidP="008C4DBD">
      <w:pPr>
        <w:autoSpaceDE w:val="0"/>
        <w:autoSpaceDN w:val="0"/>
        <w:adjustRightInd w:val="0"/>
        <w:rPr>
          <w:rFonts w:eastAsiaTheme="minorHAnsi" w:cs="Arial"/>
          <w:color w:val="000000"/>
          <w:szCs w:val="20"/>
        </w:rPr>
      </w:pPr>
    </w:p>
    <w:p w14:paraId="13F68DC2" w14:textId="77777777" w:rsidR="008C4DBD" w:rsidRDefault="008C4DBD" w:rsidP="008C4DBD">
      <w:pPr>
        <w:autoSpaceDE w:val="0"/>
        <w:autoSpaceDN w:val="0"/>
        <w:adjustRightInd w:val="0"/>
        <w:rPr>
          <w:rFonts w:eastAsiaTheme="minorHAnsi" w:cs="Arial"/>
          <w:color w:val="000000"/>
          <w:szCs w:val="20"/>
        </w:rPr>
      </w:pPr>
      <w:r>
        <w:rPr>
          <w:rFonts w:eastAsiaTheme="minorHAnsi" w:cs="Arial"/>
          <w:color w:val="000000"/>
          <w:szCs w:val="20"/>
        </w:rPr>
        <w:t>Address</w:t>
      </w:r>
    </w:p>
    <w:p w14:paraId="74A90851" w14:textId="77777777" w:rsidR="008C4DBD" w:rsidRDefault="008C4DBD" w:rsidP="008C4DBD">
      <w:pPr>
        <w:autoSpaceDE w:val="0"/>
        <w:autoSpaceDN w:val="0"/>
        <w:adjustRightInd w:val="0"/>
        <w:rPr>
          <w:rFonts w:eastAsiaTheme="minorHAnsi" w:cs="Arial"/>
          <w:color w:val="000000"/>
          <w:szCs w:val="20"/>
        </w:rPr>
      </w:pPr>
    </w:p>
    <w:p w14:paraId="13B0F826" w14:textId="77777777" w:rsidR="008C4DBD" w:rsidRDefault="008C4DBD" w:rsidP="008C4DBD">
      <w:pPr>
        <w:autoSpaceDE w:val="0"/>
        <w:autoSpaceDN w:val="0"/>
        <w:adjustRightInd w:val="0"/>
        <w:rPr>
          <w:rFonts w:eastAsiaTheme="minorHAnsi" w:cs="Arial"/>
          <w:color w:val="000000"/>
          <w:szCs w:val="20"/>
        </w:rPr>
      </w:pPr>
    </w:p>
    <w:p w14:paraId="072C92DD" w14:textId="77777777" w:rsidR="008C4DBD" w:rsidRDefault="008C4DBD" w:rsidP="008C4DBD">
      <w:pPr>
        <w:autoSpaceDE w:val="0"/>
        <w:autoSpaceDN w:val="0"/>
        <w:adjustRightInd w:val="0"/>
        <w:rPr>
          <w:rFonts w:eastAsiaTheme="minorHAnsi" w:cs="Arial"/>
          <w:color w:val="000000"/>
          <w:szCs w:val="20"/>
        </w:rPr>
      </w:pPr>
    </w:p>
    <w:p w14:paraId="540ADF95" w14:textId="77777777" w:rsidR="008C4DBD" w:rsidRDefault="008C4DBD" w:rsidP="008C4DBD">
      <w:pPr>
        <w:autoSpaceDE w:val="0"/>
        <w:autoSpaceDN w:val="0"/>
        <w:adjustRightInd w:val="0"/>
        <w:rPr>
          <w:rFonts w:eastAsiaTheme="minorHAnsi" w:cs="Arial"/>
          <w:color w:val="000000"/>
          <w:szCs w:val="20"/>
        </w:rPr>
      </w:pPr>
    </w:p>
    <w:p w14:paraId="403032EB" w14:textId="77777777" w:rsidR="008C4DBD" w:rsidRDefault="008C4DBD" w:rsidP="008C4DBD">
      <w:pPr>
        <w:autoSpaceDE w:val="0"/>
        <w:autoSpaceDN w:val="0"/>
        <w:adjustRightInd w:val="0"/>
        <w:rPr>
          <w:rFonts w:eastAsiaTheme="minorHAnsi" w:cs="Arial"/>
          <w:color w:val="000000"/>
          <w:szCs w:val="20"/>
        </w:rPr>
      </w:pPr>
      <w:r>
        <w:rPr>
          <w:rFonts w:eastAsiaTheme="minorHAnsi" w:cs="Arial"/>
          <w:color w:val="000000"/>
          <w:szCs w:val="20"/>
        </w:rPr>
        <w:t>Post code</w:t>
      </w:r>
    </w:p>
    <w:p w14:paraId="141E2868" w14:textId="77777777" w:rsidR="008C4DBD" w:rsidRDefault="008C4DBD" w:rsidP="008C4DBD">
      <w:pPr>
        <w:autoSpaceDE w:val="0"/>
        <w:autoSpaceDN w:val="0"/>
        <w:adjustRightInd w:val="0"/>
        <w:rPr>
          <w:rFonts w:eastAsiaTheme="minorHAnsi" w:cs="Arial"/>
          <w:color w:val="000000"/>
          <w:szCs w:val="20"/>
        </w:rPr>
      </w:pPr>
    </w:p>
    <w:p w14:paraId="6400D8BF" w14:textId="77777777" w:rsidR="008C4DBD" w:rsidRDefault="008C4DBD" w:rsidP="008C4DBD">
      <w:pPr>
        <w:autoSpaceDE w:val="0"/>
        <w:autoSpaceDN w:val="0"/>
        <w:adjustRightInd w:val="0"/>
        <w:rPr>
          <w:rFonts w:eastAsiaTheme="minorHAnsi" w:cs="Arial"/>
          <w:color w:val="000000"/>
          <w:szCs w:val="20"/>
        </w:rPr>
      </w:pPr>
    </w:p>
    <w:p w14:paraId="0F8815B8" w14:textId="77777777" w:rsidR="008C4DBD" w:rsidRPr="00A53882" w:rsidRDefault="008C4DBD" w:rsidP="008C4DBD">
      <w:pPr>
        <w:autoSpaceDE w:val="0"/>
        <w:autoSpaceDN w:val="0"/>
        <w:adjustRightInd w:val="0"/>
        <w:rPr>
          <w:rFonts w:eastAsiaTheme="minorHAnsi" w:cs="Arial"/>
          <w:color w:val="000000"/>
          <w:szCs w:val="20"/>
        </w:rPr>
      </w:pPr>
      <w:r>
        <w:rPr>
          <w:rFonts w:eastAsiaTheme="minorHAnsi" w:cs="Arial"/>
          <w:color w:val="000000"/>
          <w:szCs w:val="20"/>
        </w:rPr>
        <w:t xml:space="preserve">Email: </w:t>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t xml:space="preserve">Telephone: </w:t>
      </w:r>
    </w:p>
    <w:p w14:paraId="72B5F0C2" w14:textId="77777777" w:rsidR="008C4DBD" w:rsidRDefault="008C4DBD" w:rsidP="008C4DBD">
      <w:pPr>
        <w:autoSpaceDE w:val="0"/>
        <w:autoSpaceDN w:val="0"/>
        <w:adjustRightInd w:val="0"/>
        <w:rPr>
          <w:rFonts w:eastAsiaTheme="minorHAnsi" w:cs="Arial"/>
          <w:color w:val="000000"/>
          <w:szCs w:val="20"/>
        </w:rPr>
      </w:pPr>
    </w:p>
    <w:p w14:paraId="48E2362A" w14:textId="77777777" w:rsidR="008C4DBD" w:rsidRDefault="008C4DBD" w:rsidP="008C4DBD">
      <w:pPr>
        <w:autoSpaceDE w:val="0"/>
        <w:autoSpaceDN w:val="0"/>
        <w:adjustRightInd w:val="0"/>
        <w:spacing w:line="360" w:lineRule="auto"/>
        <w:rPr>
          <w:rFonts w:eastAsiaTheme="minorHAnsi" w:cs="Arial"/>
          <w:color w:val="000000"/>
          <w:szCs w:val="20"/>
        </w:rPr>
      </w:pPr>
    </w:p>
    <w:p w14:paraId="2944D47B" w14:textId="77777777" w:rsidR="008C4DBD" w:rsidRDefault="009E5FF3" w:rsidP="008C4DBD">
      <w:pPr>
        <w:autoSpaceDE w:val="0"/>
        <w:autoSpaceDN w:val="0"/>
        <w:adjustRightInd w:val="0"/>
        <w:spacing w:line="360" w:lineRule="auto"/>
        <w:rPr>
          <w:rFonts w:eastAsiaTheme="minorHAnsi" w:cs="Arial"/>
          <w:color w:val="000000"/>
          <w:szCs w:val="20"/>
        </w:rPr>
      </w:pPr>
      <w:r>
        <w:rPr>
          <w:rFonts w:eastAsiaTheme="minorHAnsi" w:cs="Arial"/>
          <w:color w:val="000000"/>
          <w:szCs w:val="20"/>
        </w:rPr>
        <w:t xml:space="preserve">Signature: </w:t>
      </w:r>
      <w:r>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tab/>
      </w:r>
      <w:r w:rsidR="008C4DBD">
        <w:rPr>
          <w:rFonts w:eastAsiaTheme="minorHAnsi" w:cs="Arial"/>
          <w:color w:val="000000"/>
          <w:szCs w:val="20"/>
        </w:rPr>
        <w:tab/>
      </w:r>
      <w:r w:rsidR="008C4DBD">
        <w:rPr>
          <w:rFonts w:eastAsiaTheme="minorHAnsi" w:cs="Arial"/>
          <w:color w:val="000000"/>
          <w:szCs w:val="20"/>
        </w:rPr>
        <w:tab/>
      </w:r>
      <w:r w:rsidR="008C4DBD">
        <w:rPr>
          <w:rFonts w:eastAsiaTheme="minorHAnsi" w:cs="Arial"/>
          <w:color w:val="000000"/>
          <w:szCs w:val="20"/>
        </w:rPr>
        <w:tab/>
      </w:r>
      <w:r w:rsidR="008C4DBD">
        <w:rPr>
          <w:rFonts w:eastAsiaTheme="minorHAnsi" w:cs="Arial"/>
          <w:color w:val="000000"/>
          <w:szCs w:val="20"/>
        </w:rPr>
        <w:tab/>
      </w:r>
      <w:r w:rsidR="008C4DBD">
        <w:rPr>
          <w:rFonts w:eastAsiaTheme="minorHAnsi" w:cs="Arial"/>
          <w:color w:val="000000"/>
          <w:szCs w:val="20"/>
        </w:rPr>
        <w:tab/>
        <w:t xml:space="preserve">Staff Name </w:t>
      </w:r>
    </w:p>
    <w:p w14:paraId="509849C0" w14:textId="77777777" w:rsidR="008C4DBD" w:rsidRDefault="008C4DBD" w:rsidP="008C4DBD">
      <w:pPr>
        <w:autoSpaceDE w:val="0"/>
        <w:autoSpaceDN w:val="0"/>
        <w:adjustRightInd w:val="0"/>
        <w:spacing w:line="360" w:lineRule="auto"/>
        <w:rPr>
          <w:rFonts w:eastAsiaTheme="minorHAnsi" w:cs="Arial"/>
          <w:color w:val="000000"/>
          <w:szCs w:val="20"/>
        </w:rPr>
      </w:pPr>
    </w:p>
    <w:p w14:paraId="7D522722" w14:textId="77777777" w:rsidR="008C4DBD" w:rsidRDefault="008C4DBD" w:rsidP="008C4DBD">
      <w:pPr>
        <w:autoSpaceDE w:val="0"/>
        <w:autoSpaceDN w:val="0"/>
        <w:adjustRightInd w:val="0"/>
        <w:spacing w:line="360" w:lineRule="auto"/>
        <w:rPr>
          <w:rFonts w:eastAsiaTheme="minorHAnsi" w:cs="Arial"/>
          <w:color w:val="000000"/>
          <w:szCs w:val="20"/>
        </w:rPr>
      </w:pPr>
      <w:r>
        <w:rPr>
          <w:rFonts w:eastAsiaTheme="minorHAnsi" w:cs="Arial"/>
          <w:color w:val="000000"/>
          <w:szCs w:val="20"/>
        </w:rPr>
        <w:t>Date:</w:t>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t>Staff signature:</w:t>
      </w:r>
    </w:p>
    <w:p w14:paraId="53B44221" w14:textId="77777777" w:rsidR="008C4DBD" w:rsidRPr="00A53882" w:rsidRDefault="008C4DBD" w:rsidP="008C4DBD">
      <w:pPr>
        <w:autoSpaceDE w:val="0"/>
        <w:autoSpaceDN w:val="0"/>
        <w:adjustRightInd w:val="0"/>
        <w:rPr>
          <w:rFonts w:eastAsiaTheme="minorHAnsi" w:cs="Arial"/>
          <w:b/>
          <w:bCs/>
          <w:color w:val="000000"/>
          <w:szCs w:val="20"/>
        </w:rPr>
      </w:pPr>
    </w:p>
    <w:p w14:paraId="4559D2B7" w14:textId="77777777" w:rsidR="008C4DBD" w:rsidRDefault="008C4DBD" w:rsidP="001D1F94">
      <w:pPr>
        <w:pBdr>
          <w:top w:val="single" w:sz="24" w:space="1" w:color="FF0000"/>
          <w:left w:val="single" w:sz="24" w:space="4" w:color="FF0000"/>
          <w:bottom w:val="single" w:sz="24" w:space="1" w:color="FF0000"/>
          <w:right w:val="single" w:sz="24" w:space="4" w:color="FF0000"/>
        </w:pBdr>
        <w:jc w:val="center"/>
        <w:rPr>
          <w:rFonts w:eastAsiaTheme="minorHAnsi" w:cs="Arial"/>
          <w:b/>
          <w:color w:val="000000"/>
          <w:szCs w:val="20"/>
        </w:rPr>
      </w:pPr>
      <w:r w:rsidRPr="00A53882">
        <w:rPr>
          <w:rFonts w:eastAsiaTheme="minorHAnsi" w:cs="Arial"/>
          <w:b/>
          <w:color w:val="000000"/>
          <w:szCs w:val="20"/>
        </w:rPr>
        <w:t>Please</w:t>
      </w:r>
      <w:r>
        <w:rPr>
          <w:rFonts w:eastAsiaTheme="minorHAnsi" w:cs="Arial"/>
          <w:b/>
          <w:color w:val="000000"/>
          <w:szCs w:val="20"/>
        </w:rPr>
        <w:t xml:space="preserve"> pass all consent to contact forms to the </w:t>
      </w:r>
      <w:r w:rsidR="009E5FF3">
        <w:rPr>
          <w:rFonts w:eastAsiaTheme="minorHAnsi" w:cs="Arial"/>
          <w:b/>
          <w:color w:val="000000"/>
          <w:szCs w:val="20"/>
        </w:rPr>
        <w:t>Lead M</w:t>
      </w:r>
      <w:r>
        <w:rPr>
          <w:rFonts w:eastAsiaTheme="minorHAnsi" w:cs="Arial"/>
          <w:b/>
          <w:color w:val="000000"/>
          <w:szCs w:val="20"/>
        </w:rPr>
        <w:t>i</w:t>
      </w:r>
      <w:r w:rsidR="00674AEA">
        <w:rPr>
          <w:rFonts w:eastAsiaTheme="minorHAnsi" w:cs="Arial"/>
          <w:b/>
          <w:color w:val="000000"/>
          <w:szCs w:val="20"/>
        </w:rPr>
        <w:t>dwife for home BP monitoring in</w:t>
      </w:r>
      <w:r w:rsidR="009E5FF3">
        <w:rPr>
          <w:rFonts w:eastAsiaTheme="minorHAnsi" w:cs="Arial"/>
          <w:b/>
          <w:color w:val="000000"/>
          <w:szCs w:val="20"/>
        </w:rPr>
        <w:t xml:space="preserve"> your maternity unit. University of Stirling will contact the Lead Midwife to arrange secure collection of the completed forms</w:t>
      </w:r>
      <w:r w:rsidR="00CE5A51">
        <w:rPr>
          <w:rFonts w:eastAsiaTheme="minorHAnsi" w:cs="Arial"/>
          <w:b/>
          <w:color w:val="000000"/>
          <w:szCs w:val="20"/>
        </w:rPr>
        <w:t xml:space="preserve"> prior to commencing the research.</w:t>
      </w:r>
    </w:p>
    <w:p w14:paraId="21F59172" w14:textId="77777777" w:rsidR="00656E05" w:rsidRDefault="00656E05" w:rsidP="005512CB">
      <w:pPr>
        <w:spacing w:after="160" w:line="259" w:lineRule="auto"/>
        <w:rPr>
          <w:rFonts w:eastAsiaTheme="minorHAnsi" w:cs="Arial"/>
          <w:color w:val="000000"/>
          <w:szCs w:val="20"/>
        </w:rPr>
      </w:pPr>
    </w:p>
    <w:p w14:paraId="64D98985" w14:textId="77777777" w:rsidR="00DF3370" w:rsidRDefault="00DF3370" w:rsidP="00DF3370">
      <w:pPr>
        <w:autoSpaceDE w:val="0"/>
        <w:autoSpaceDN w:val="0"/>
        <w:adjustRightInd w:val="0"/>
        <w:rPr>
          <w:rFonts w:ascii="Segoe UI" w:eastAsiaTheme="minorHAnsi" w:hAnsi="Segoe UI" w:cs="Segoe UI"/>
          <w:b/>
          <w:bCs/>
          <w:color w:val="AE7E92"/>
          <w:sz w:val="28"/>
          <w:szCs w:val="20"/>
        </w:rPr>
      </w:pPr>
      <w:r w:rsidRPr="00575128">
        <w:rPr>
          <w:rFonts w:ascii="Segoe UI" w:eastAsiaTheme="minorHAnsi" w:hAnsi="Segoe UI" w:cs="Segoe UI"/>
          <w:b/>
          <w:bCs/>
          <w:color w:val="AE7E92"/>
          <w:sz w:val="28"/>
          <w:szCs w:val="20"/>
        </w:rPr>
        <w:lastRenderedPageBreak/>
        <w:t xml:space="preserve">APPENDIX </w:t>
      </w:r>
      <w:r>
        <w:rPr>
          <w:rFonts w:ascii="Segoe UI" w:eastAsiaTheme="minorHAnsi" w:hAnsi="Segoe UI" w:cs="Segoe UI"/>
          <w:b/>
          <w:bCs/>
          <w:color w:val="AE7E92"/>
          <w:sz w:val="28"/>
          <w:szCs w:val="20"/>
        </w:rPr>
        <w:t>9</w:t>
      </w:r>
      <w:r w:rsidRPr="00575128">
        <w:rPr>
          <w:rFonts w:ascii="Segoe UI" w:eastAsiaTheme="minorHAnsi" w:hAnsi="Segoe UI" w:cs="Segoe UI"/>
          <w:b/>
          <w:bCs/>
          <w:color w:val="AE7E92"/>
          <w:sz w:val="28"/>
          <w:szCs w:val="20"/>
        </w:rPr>
        <w:t xml:space="preserve">: </w:t>
      </w:r>
      <w:r>
        <w:rPr>
          <w:rFonts w:ascii="Segoe UI" w:eastAsiaTheme="minorHAnsi" w:hAnsi="Segoe UI" w:cs="Segoe UI"/>
          <w:b/>
          <w:bCs/>
          <w:color w:val="AE7E92"/>
          <w:sz w:val="28"/>
          <w:szCs w:val="20"/>
        </w:rPr>
        <w:t>Teach Back Questions (for use with women eligible for home blood pressure monitoring</w:t>
      </w:r>
      <w:r w:rsidR="00A979D9">
        <w:rPr>
          <w:rFonts w:ascii="Segoe UI" w:eastAsiaTheme="minorHAnsi" w:hAnsi="Segoe UI" w:cs="Segoe UI"/>
          <w:b/>
          <w:bCs/>
          <w:color w:val="AE7E92"/>
          <w:sz w:val="28"/>
          <w:szCs w:val="20"/>
        </w:rPr>
        <w:t xml:space="preserve"> and urinalysis</w:t>
      </w:r>
      <w:r>
        <w:rPr>
          <w:rFonts w:ascii="Segoe UI" w:eastAsiaTheme="minorHAnsi" w:hAnsi="Segoe UI" w:cs="Segoe UI"/>
          <w:b/>
          <w:bCs/>
          <w:color w:val="AE7E92"/>
          <w:sz w:val="28"/>
          <w:szCs w:val="20"/>
        </w:rPr>
        <w:t xml:space="preserve">) </w:t>
      </w:r>
    </w:p>
    <w:p w14:paraId="087D9B9F" w14:textId="77777777" w:rsidR="00DF3370" w:rsidRDefault="00DF3370" w:rsidP="00DF3370">
      <w:pPr>
        <w:autoSpaceDE w:val="0"/>
        <w:autoSpaceDN w:val="0"/>
        <w:adjustRightInd w:val="0"/>
        <w:rPr>
          <w:rFonts w:ascii="Segoe UI" w:eastAsiaTheme="minorHAnsi" w:hAnsi="Segoe UI" w:cs="Segoe UI"/>
          <w:b/>
          <w:bCs/>
          <w:color w:val="AE7E92"/>
          <w:sz w:val="28"/>
          <w:szCs w:val="20"/>
        </w:rPr>
      </w:pPr>
    </w:p>
    <w:p w14:paraId="55C7D03E" w14:textId="1A9E042C" w:rsidR="00DF3370" w:rsidRDefault="005F26EF" w:rsidP="00DF3370">
      <w:pPr>
        <w:autoSpaceDE w:val="0"/>
        <w:autoSpaceDN w:val="0"/>
        <w:adjustRightInd w:val="0"/>
        <w:rPr>
          <w:rFonts w:ascii="Segoe UI" w:eastAsiaTheme="minorHAnsi" w:hAnsi="Segoe UI" w:cs="Segoe UI"/>
          <w:b/>
          <w:bCs/>
          <w:color w:val="AE7E92"/>
          <w:sz w:val="28"/>
          <w:szCs w:val="20"/>
        </w:rPr>
      </w:pPr>
      <w:r>
        <w:rPr>
          <w:rFonts w:eastAsiaTheme="minorHAnsi" w:cs="Arial"/>
          <w:b/>
          <w:bCs/>
          <w:noProof/>
          <w:color w:val="AE7E92"/>
          <w:sz w:val="22"/>
          <w:szCs w:val="22"/>
          <w:lang w:eastAsia="en-GB"/>
        </w:rPr>
        <mc:AlternateContent>
          <mc:Choice Requires="wps">
            <w:drawing>
              <wp:anchor distT="0" distB="0" distL="114300" distR="114300" simplePos="0" relativeHeight="251717632" behindDoc="0" locked="0" layoutInCell="1" allowOverlap="1" wp14:anchorId="3A52643C" wp14:editId="7E6F9B19">
                <wp:simplePos x="0" y="0"/>
                <wp:positionH relativeFrom="margin">
                  <wp:align>left</wp:align>
                </wp:positionH>
                <wp:positionV relativeFrom="paragraph">
                  <wp:posOffset>141605</wp:posOffset>
                </wp:positionV>
                <wp:extent cx="5829300" cy="6957060"/>
                <wp:effectExtent l="0" t="0" r="0" b="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69570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33ECEF" w14:textId="77777777" w:rsidR="00533661" w:rsidRPr="00A979D9" w:rsidRDefault="00533661" w:rsidP="00DF3370">
                            <w:pPr>
                              <w:rPr>
                                <w:b/>
                                <w:sz w:val="22"/>
                                <w:szCs w:val="22"/>
                              </w:rPr>
                            </w:pPr>
                            <w:r w:rsidRPr="00A979D9">
                              <w:rPr>
                                <w:b/>
                                <w:sz w:val="22"/>
                                <w:szCs w:val="22"/>
                              </w:rPr>
                              <w:t>Teach back questions</w:t>
                            </w:r>
                          </w:p>
                          <w:p w14:paraId="1D15397C" w14:textId="77777777" w:rsidR="00533661" w:rsidRPr="00A979D9" w:rsidRDefault="00533661" w:rsidP="00DF3370">
                            <w:pPr>
                              <w:rPr>
                                <w:b/>
                                <w:sz w:val="22"/>
                                <w:szCs w:val="22"/>
                              </w:rPr>
                            </w:pPr>
                          </w:p>
                          <w:p w14:paraId="524B076A" w14:textId="77777777" w:rsidR="00533661" w:rsidRPr="00A979D9" w:rsidRDefault="00533661" w:rsidP="00DF3370">
                            <w:pPr>
                              <w:rPr>
                                <w:b/>
                                <w:sz w:val="22"/>
                                <w:szCs w:val="22"/>
                              </w:rPr>
                            </w:pPr>
                            <w:r w:rsidRPr="00A979D9">
                              <w:rPr>
                                <w:b/>
                                <w:sz w:val="22"/>
                                <w:szCs w:val="22"/>
                              </w:rPr>
                              <w:t>(Please adapt to suit local processes and protocols)</w:t>
                            </w:r>
                          </w:p>
                          <w:p w14:paraId="23685549" w14:textId="77777777" w:rsidR="00533661" w:rsidRPr="00A979D9" w:rsidRDefault="00533661" w:rsidP="00DF3370">
                            <w:pPr>
                              <w:rPr>
                                <w:b/>
                                <w:sz w:val="22"/>
                                <w:szCs w:val="22"/>
                              </w:rPr>
                            </w:pPr>
                          </w:p>
                          <w:p w14:paraId="749C9AF2" w14:textId="77777777" w:rsidR="00533661" w:rsidRPr="00A979D9" w:rsidRDefault="00533661" w:rsidP="00DF3370">
                            <w:pPr>
                              <w:rPr>
                                <w:sz w:val="22"/>
                                <w:szCs w:val="22"/>
                              </w:rPr>
                            </w:pPr>
                          </w:p>
                          <w:p w14:paraId="36F1366B" w14:textId="77777777" w:rsidR="00533661" w:rsidRPr="00A979D9" w:rsidRDefault="00533661" w:rsidP="00DF3370">
                            <w:pPr>
                              <w:rPr>
                                <w:sz w:val="22"/>
                                <w:szCs w:val="22"/>
                              </w:rPr>
                            </w:pPr>
                            <w:r w:rsidRPr="00A979D9">
                              <w:rPr>
                                <w:sz w:val="22"/>
                                <w:szCs w:val="22"/>
                              </w:rPr>
                              <w:t>Q</w:t>
                            </w:r>
                            <w:r w:rsidRPr="00A979D9">
                              <w:rPr>
                                <w:sz w:val="22"/>
                                <w:szCs w:val="22"/>
                              </w:rPr>
                              <w:tab/>
                              <w:t xml:space="preserve">Can you tell me what will alert you to take your BP readings? </w:t>
                            </w:r>
                          </w:p>
                          <w:p w14:paraId="5EC16E20" w14:textId="77777777" w:rsidR="00533661" w:rsidRPr="00A979D9" w:rsidRDefault="00533661" w:rsidP="00DF3370">
                            <w:pPr>
                              <w:rPr>
                                <w:sz w:val="22"/>
                                <w:szCs w:val="22"/>
                              </w:rPr>
                            </w:pPr>
                            <w:r w:rsidRPr="00A979D9">
                              <w:rPr>
                                <w:sz w:val="22"/>
                                <w:szCs w:val="22"/>
                              </w:rPr>
                              <w:t>A</w:t>
                            </w:r>
                            <w:r w:rsidRPr="00A979D9">
                              <w:rPr>
                                <w:sz w:val="22"/>
                                <w:szCs w:val="22"/>
                              </w:rPr>
                              <w:tab/>
                              <w:t>e.g. Florence on my phone</w:t>
                            </w:r>
                          </w:p>
                          <w:p w14:paraId="3DAAB7DD" w14:textId="77777777" w:rsidR="00533661" w:rsidRPr="00A979D9" w:rsidRDefault="00533661" w:rsidP="00DF3370">
                            <w:pPr>
                              <w:rPr>
                                <w:sz w:val="22"/>
                                <w:szCs w:val="22"/>
                              </w:rPr>
                            </w:pPr>
                          </w:p>
                          <w:p w14:paraId="595C64E3" w14:textId="77777777" w:rsidR="00533661" w:rsidRPr="00A979D9" w:rsidRDefault="00533661" w:rsidP="00DF3370">
                            <w:pPr>
                              <w:rPr>
                                <w:sz w:val="22"/>
                                <w:szCs w:val="22"/>
                              </w:rPr>
                            </w:pPr>
                          </w:p>
                          <w:p w14:paraId="48973CDE" w14:textId="77777777" w:rsidR="00533661" w:rsidRPr="00A979D9" w:rsidRDefault="00533661" w:rsidP="00DF3370">
                            <w:pPr>
                              <w:rPr>
                                <w:sz w:val="22"/>
                                <w:szCs w:val="22"/>
                              </w:rPr>
                            </w:pPr>
                            <w:r w:rsidRPr="00A979D9">
                              <w:rPr>
                                <w:sz w:val="22"/>
                                <w:szCs w:val="22"/>
                              </w:rPr>
                              <w:t>Q</w:t>
                            </w:r>
                            <w:r w:rsidRPr="00A979D9">
                              <w:rPr>
                                <w:sz w:val="22"/>
                                <w:szCs w:val="22"/>
                              </w:rPr>
                              <w:tab/>
                              <w:t>What position should you be in to take BP readings?</w:t>
                            </w:r>
                          </w:p>
                          <w:p w14:paraId="6D06F9C5" w14:textId="77777777" w:rsidR="00533661" w:rsidRPr="00A979D9" w:rsidRDefault="00533661" w:rsidP="00DF3370">
                            <w:pPr>
                              <w:rPr>
                                <w:sz w:val="22"/>
                                <w:szCs w:val="22"/>
                              </w:rPr>
                            </w:pPr>
                            <w:r w:rsidRPr="00A979D9">
                              <w:rPr>
                                <w:sz w:val="22"/>
                                <w:szCs w:val="22"/>
                              </w:rPr>
                              <w:t>A</w:t>
                            </w:r>
                            <w:r w:rsidRPr="00A979D9">
                              <w:rPr>
                                <w:sz w:val="22"/>
                                <w:szCs w:val="22"/>
                              </w:rPr>
                              <w:tab/>
                              <w:t>Sitting, with arm resting in front, at heart level</w:t>
                            </w:r>
                          </w:p>
                          <w:p w14:paraId="3FA8F4B3" w14:textId="77777777" w:rsidR="00533661" w:rsidRPr="00A979D9" w:rsidRDefault="00533661" w:rsidP="00DF3370">
                            <w:pPr>
                              <w:rPr>
                                <w:sz w:val="22"/>
                                <w:szCs w:val="22"/>
                              </w:rPr>
                            </w:pPr>
                          </w:p>
                          <w:p w14:paraId="4FC053DD" w14:textId="77777777" w:rsidR="00533661" w:rsidRPr="00A979D9" w:rsidRDefault="00533661" w:rsidP="00DF3370">
                            <w:pPr>
                              <w:rPr>
                                <w:sz w:val="22"/>
                                <w:szCs w:val="22"/>
                              </w:rPr>
                            </w:pPr>
                          </w:p>
                          <w:p w14:paraId="205E2126" w14:textId="77777777" w:rsidR="00533661" w:rsidRPr="00A979D9" w:rsidRDefault="00533661" w:rsidP="00DF3370">
                            <w:pPr>
                              <w:rPr>
                                <w:sz w:val="22"/>
                                <w:szCs w:val="22"/>
                              </w:rPr>
                            </w:pPr>
                            <w:r w:rsidRPr="00A979D9">
                              <w:rPr>
                                <w:sz w:val="22"/>
                                <w:szCs w:val="22"/>
                              </w:rPr>
                              <w:t>Q</w:t>
                            </w:r>
                            <w:r w:rsidRPr="00A979D9">
                              <w:rPr>
                                <w:sz w:val="22"/>
                                <w:szCs w:val="22"/>
                              </w:rPr>
                              <w:tab/>
                              <w:t>Can you tell me the order in which you should record the numbers?</w:t>
                            </w:r>
                          </w:p>
                          <w:p w14:paraId="562A7CCE" w14:textId="77777777" w:rsidR="00533661" w:rsidRPr="00A979D9" w:rsidRDefault="00533661" w:rsidP="00DF3370">
                            <w:pPr>
                              <w:rPr>
                                <w:sz w:val="22"/>
                                <w:szCs w:val="22"/>
                              </w:rPr>
                            </w:pPr>
                            <w:r w:rsidRPr="00A979D9">
                              <w:rPr>
                                <w:sz w:val="22"/>
                                <w:szCs w:val="22"/>
                              </w:rPr>
                              <w:t>A</w:t>
                            </w:r>
                            <w:r w:rsidRPr="00A979D9">
                              <w:rPr>
                                <w:sz w:val="22"/>
                                <w:szCs w:val="22"/>
                              </w:rPr>
                              <w:tab/>
                              <w:t>Sys then Dias</w:t>
                            </w:r>
                          </w:p>
                          <w:p w14:paraId="3702C80C" w14:textId="77777777" w:rsidR="00533661" w:rsidRPr="00A979D9" w:rsidRDefault="00533661" w:rsidP="00DF3370">
                            <w:pPr>
                              <w:rPr>
                                <w:sz w:val="22"/>
                                <w:szCs w:val="22"/>
                              </w:rPr>
                            </w:pPr>
                          </w:p>
                          <w:p w14:paraId="00C14CB4" w14:textId="77777777" w:rsidR="00533661" w:rsidRPr="00A979D9" w:rsidRDefault="00533661" w:rsidP="00DF3370">
                            <w:pPr>
                              <w:rPr>
                                <w:sz w:val="22"/>
                                <w:szCs w:val="22"/>
                              </w:rPr>
                            </w:pPr>
                          </w:p>
                          <w:p w14:paraId="12A84ECA" w14:textId="77777777" w:rsidR="00533661" w:rsidRPr="00A979D9" w:rsidRDefault="00533661" w:rsidP="00DF3370">
                            <w:pPr>
                              <w:rPr>
                                <w:sz w:val="22"/>
                                <w:szCs w:val="22"/>
                              </w:rPr>
                            </w:pPr>
                            <w:r w:rsidRPr="00A979D9">
                              <w:rPr>
                                <w:sz w:val="22"/>
                                <w:szCs w:val="22"/>
                              </w:rPr>
                              <w:t>Q</w:t>
                            </w:r>
                            <w:r w:rsidRPr="00A979D9">
                              <w:rPr>
                                <w:sz w:val="22"/>
                                <w:szCs w:val="22"/>
                              </w:rPr>
                              <w:tab/>
                              <w:t>What urine should you not test?</w:t>
                            </w:r>
                          </w:p>
                          <w:p w14:paraId="5DE3541A" w14:textId="77777777" w:rsidR="00533661" w:rsidRPr="00A979D9" w:rsidRDefault="00533661" w:rsidP="00DF3370">
                            <w:pPr>
                              <w:rPr>
                                <w:sz w:val="22"/>
                                <w:szCs w:val="22"/>
                              </w:rPr>
                            </w:pPr>
                            <w:r w:rsidRPr="00A979D9">
                              <w:rPr>
                                <w:sz w:val="22"/>
                                <w:szCs w:val="22"/>
                              </w:rPr>
                              <w:t>A</w:t>
                            </w:r>
                            <w:r w:rsidRPr="00A979D9">
                              <w:rPr>
                                <w:sz w:val="22"/>
                                <w:szCs w:val="22"/>
                              </w:rPr>
                              <w:tab/>
                              <w:t>First urine of the day</w:t>
                            </w:r>
                          </w:p>
                          <w:p w14:paraId="751E620A" w14:textId="77777777" w:rsidR="00533661" w:rsidRPr="00A979D9" w:rsidRDefault="00533661" w:rsidP="00DF3370">
                            <w:pPr>
                              <w:rPr>
                                <w:sz w:val="22"/>
                                <w:szCs w:val="22"/>
                              </w:rPr>
                            </w:pPr>
                          </w:p>
                          <w:p w14:paraId="29A41411" w14:textId="77777777" w:rsidR="00533661" w:rsidRPr="00A979D9" w:rsidRDefault="00533661" w:rsidP="00DF3370">
                            <w:pPr>
                              <w:rPr>
                                <w:sz w:val="22"/>
                                <w:szCs w:val="22"/>
                              </w:rPr>
                            </w:pPr>
                          </w:p>
                          <w:p w14:paraId="16A2A286" w14:textId="77777777" w:rsidR="00533661" w:rsidRPr="00A979D9" w:rsidRDefault="00533661" w:rsidP="00DF3370">
                            <w:pPr>
                              <w:rPr>
                                <w:sz w:val="22"/>
                                <w:szCs w:val="22"/>
                              </w:rPr>
                            </w:pPr>
                            <w:r w:rsidRPr="00A979D9">
                              <w:rPr>
                                <w:sz w:val="22"/>
                                <w:szCs w:val="22"/>
                              </w:rPr>
                              <w:t>Q</w:t>
                            </w:r>
                            <w:r w:rsidRPr="00A979D9">
                              <w:rPr>
                                <w:sz w:val="22"/>
                                <w:szCs w:val="22"/>
                              </w:rPr>
                              <w:tab/>
                              <w:t>How long sh</w:t>
                            </w:r>
                            <w:r>
                              <w:rPr>
                                <w:sz w:val="22"/>
                                <w:szCs w:val="22"/>
                              </w:rPr>
                              <w:t>ould you wait after dipping the</w:t>
                            </w:r>
                            <w:r w:rsidRPr="00A979D9">
                              <w:rPr>
                                <w:sz w:val="22"/>
                                <w:szCs w:val="22"/>
                              </w:rPr>
                              <w:t xml:space="preserve"> stick in urine to read the result?</w:t>
                            </w:r>
                          </w:p>
                          <w:p w14:paraId="7841BA0E" w14:textId="77777777" w:rsidR="00533661" w:rsidRPr="00A979D9" w:rsidRDefault="00533661" w:rsidP="00DF3370">
                            <w:pPr>
                              <w:rPr>
                                <w:sz w:val="22"/>
                                <w:szCs w:val="22"/>
                              </w:rPr>
                            </w:pPr>
                            <w:r w:rsidRPr="00A979D9">
                              <w:rPr>
                                <w:sz w:val="22"/>
                                <w:szCs w:val="22"/>
                              </w:rPr>
                              <w:t>A</w:t>
                            </w:r>
                            <w:r w:rsidRPr="00A979D9">
                              <w:rPr>
                                <w:sz w:val="22"/>
                                <w:szCs w:val="22"/>
                              </w:rPr>
                              <w:tab/>
                              <w:t>60 seconds</w:t>
                            </w:r>
                          </w:p>
                          <w:p w14:paraId="0C8BA0F4" w14:textId="77777777" w:rsidR="00533661" w:rsidRPr="00A979D9" w:rsidRDefault="00533661" w:rsidP="00DF3370">
                            <w:pPr>
                              <w:rPr>
                                <w:sz w:val="22"/>
                                <w:szCs w:val="22"/>
                              </w:rPr>
                            </w:pPr>
                          </w:p>
                          <w:p w14:paraId="63AA597A" w14:textId="77777777" w:rsidR="00533661" w:rsidRPr="00A979D9" w:rsidRDefault="00533661" w:rsidP="00DF3370">
                            <w:pPr>
                              <w:rPr>
                                <w:sz w:val="22"/>
                                <w:szCs w:val="22"/>
                              </w:rPr>
                            </w:pPr>
                          </w:p>
                          <w:p w14:paraId="193776F0" w14:textId="77777777" w:rsidR="00533661" w:rsidRPr="00A979D9" w:rsidRDefault="00533661" w:rsidP="00DF3370">
                            <w:pPr>
                              <w:rPr>
                                <w:sz w:val="22"/>
                                <w:szCs w:val="22"/>
                              </w:rPr>
                            </w:pPr>
                            <w:r w:rsidRPr="00A979D9">
                              <w:rPr>
                                <w:sz w:val="22"/>
                                <w:szCs w:val="22"/>
                              </w:rPr>
                              <w:t>Q</w:t>
                            </w:r>
                            <w:r w:rsidRPr="00A979D9">
                              <w:rPr>
                                <w:sz w:val="22"/>
                                <w:szCs w:val="22"/>
                              </w:rPr>
                              <w:tab/>
                              <w:t xml:space="preserve">How should you record your urine result? </w:t>
                            </w:r>
                          </w:p>
                          <w:p w14:paraId="7FDA91F3" w14:textId="77777777" w:rsidR="00533661" w:rsidRPr="00A979D9" w:rsidRDefault="00533661" w:rsidP="00DF3370">
                            <w:pPr>
                              <w:rPr>
                                <w:sz w:val="22"/>
                                <w:szCs w:val="22"/>
                              </w:rPr>
                            </w:pPr>
                            <w:r w:rsidRPr="00A979D9">
                              <w:rPr>
                                <w:sz w:val="22"/>
                                <w:szCs w:val="22"/>
                              </w:rPr>
                              <w:t>A</w:t>
                            </w:r>
                            <w:r w:rsidRPr="00A979D9">
                              <w:rPr>
                                <w:sz w:val="22"/>
                                <w:szCs w:val="22"/>
                              </w:rPr>
                              <w:tab/>
                              <w:t>PROT 0 / 1 / 2</w:t>
                            </w:r>
                          </w:p>
                          <w:p w14:paraId="7F1E2364" w14:textId="77777777" w:rsidR="00533661" w:rsidRPr="00A979D9" w:rsidRDefault="00533661" w:rsidP="00DF3370">
                            <w:pPr>
                              <w:rPr>
                                <w:sz w:val="22"/>
                                <w:szCs w:val="22"/>
                              </w:rPr>
                            </w:pPr>
                          </w:p>
                          <w:p w14:paraId="4240A6F1" w14:textId="77777777" w:rsidR="00533661" w:rsidRPr="00A979D9" w:rsidRDefault="00533661" w:rsidP="00DF3370">
                            <w:pPr>
                              <w:rPr>
                                <w:sz w:val="22"/>
                                <w:szCs w:val="22"/>
                              </w:rPr>
                            </w:pPr>
                          </w:p>
                          <w:p w14:paraId="45514FE1" w14:textId="77777777" w:rsidR="00533661" w:rsidRPr="00A979D9" w:rsidRDefault="00533661" w:rsidP="00DF3370">
                            <w:pPr>
                              <w:rPr>
                                <w:sz w:val="22"/>
                                <w:szCs w:val="22"/>
                              </w:rPr>
                            </w:pPr>
                            <w:r w:rsidRPr="00A979D9">
                              <w:rPr>
                                <w:sz w:val="22"/>
                                <w:szCs w:val="22"/>
                              </w:rPr>
                              <w:t>Q</w:t>
                            </w:r>
                            <w:r w:rsidRPr="00A979D9">
                              <w:rPr>
                                <w:sz w:val="22"/>
                                <w:szCs w:val="22"/>
                              </w:rPr>
                              <w:tab/>
                              <w:t>Who should you contact if Florence says your reading is not normal?</w:t>
                            </w:r>
                          </w:p>
                          <w:p w14:paraId="5B724CE5" w14:textId="77777777" w:rsidR="00533661" w:rsidRPr="00A979D9" w:rsidRDefault="00533661" w:rsidP="00DF3370">
                            <w:pPr>
                              <w:rPr>
                                <w:sz w:val="22"/>
                                <w:szCs w:val="22"/>
                              </w:rPr>
                            </w:pPr>
                            <w:r w:rsidRPr="00A979D9">
                              <w:rPr>
                                <w:sz w:val="22"/>
                                <w:szCs w:val="22"/>
                              </w:rPr>
                              <w:t>A</w:t>
                            </w:r>
                            <w:r w:rsidRPr="00A979D9">
                              <w:rPr>
                                <w:sz w:val="22"/>
                                <w:szCs w:val="22"/>
                              </w:rPr>
                              <w:tab/>
                              <w:t>DBU or triage number</w:t>
                            </w:r>
                          </w:p>
                          <w:p w14:paraId="4AFCC515" w14:textId="77777777" w:rsidR="00533661" w:rsidRPr="00A979D9" w:rsidRDefault="00533661" w:rsidP="00DF3370">
                            <w:pPr>
                              <w:rPr>
                                <w:sz w:val="22"/>
                                <w:szCs w:val="22"/>
                              </w:rPr>
                            </w:pPr>
                          </w:p>
                          <w:p w14:paraId="5E2192F0" w14:textId="77777777" w:rsidR="00533661" w:rsidRPr="00A979D9" w:rsidRDefault="00533661" w:rsidP="00DF3370">
                            <w:pPr>
                              <w:rPr>
                                <w:sz w:val="22"/>
                                <w:szCs w:val="22"/>
                              </w:rPr>
                            </w:pPr>
                          </w:p>
                          <w:p w14:paraId="490EF8FF" w14:textId="77777777" w:rsidR="00533661" w:rsidRPr="00A979D9" w:rsidRDefault="00533661" w:rsidP="00DF3370">
                            <w:pPr>
                              <w:rPr>
                                <w:sz w:val="22"/>
                                <w:szCs w:val="22"/>
                              </w:rPr>
                            </w:pPr>
                            <w:r w:rsidRPr="00A979D9">
                              <w:rPr>
                                <w:sz w:val="22"/>
                                <w:szCs w:val="22"/>
                              </w:rPr>
                              <w:t>Document understanding e.g in Badger notes</w:t>
                            </w:r>
                          </w:p>
                          <w:p w14:paraId="5E73397C" w14:textId="77777777" w:rsidR="00533661" w:rsidRPr="00A979D9" w:rsidRDefault="00533661" w:rsidP="00DF3370">
                            <w:pPr>
                              <w:rPr>
                                <w:sz w:val="22"/>
                                <w:szCs w:val="22"/>
                              </w:rPr>
                            </w:pPr>
                          </w:p>
                          <w:p w14:paraId="057124A4" w14:textId="77777777" w:rsidR="00533661" w:rsidRPr="00A979D9" w:rsidRDefault="00533661" w:rsidP="00DF3370">
                            <w:pPr>
                              <w:rPr>
                                <w:sz w:val="22"/>
                                <w:szCs w:val="22"/>
                              </w:rPr>
                            </w:pPr>
                            <w:r w:rsidRPr="00A979D9">
                              <w:rPr>
                                <w:sz w:val="22"/>
                                <w:szCs w:val="22"/>
                              </w:rPr>
                              <w:t>Scan consent form and loan agreement form into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2643C" id="Rounded Rectangle 28" o:spid="_x0000_s1036" style="position:absolute;margin-left:0;margin-top:11.15pt;width:459pt;height:547.8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" fillcolor="#5b9bd5 [3204]" strokecolor="#1f4d78 [1604]" strokeweight="1pt">
                <v:stroke joinstyle="miter"/>
                <v:path arrowok="t"/>
                <v:textbox>
                  <w:txbxContent>
                    <w:p w14:paraId="0233ECEF" w14:textId="77777777" w:rsidR="00533661" w:rsidRPr="00A979D9" w:rsidRDefault="00533661" w:rsidP="00DF3370">
                      <w:pPr>
                        <w:rPr>
                          <w:b/>
                          <w:sz w:val="22"/>
                          <w:szCs w:val="22"/>
                        </w:rPr>
                      </w:pPr>
                      <w:r w:rsidRPr="00A979D9">
                        <w:rPr>
                          <w:b/>
                          <w:sz w:val="22"/>
                          <w:szCs w:val="22"/>
                        </w:rPr>
                        <w:t>Teach back questions</w:t>
                      </w:r>
                    </w:p>
                    <w:p w14:paraId="1D15397C" w14:textId="77777777" w:rsidR="00533661" w:rsidRPr="00A979D9" w:rsidRDefault="00533661" w:rsidP="00DF3370">
                      <w:pPr>
                        <w:rPr>
                          <w:b/>
                          <w:sz w:val="22"/>
                          <w:szCs w:val="22"/>
                        </w:rPr>
                      </w:pPr>
                    </w:p>
                    <w:p w14:paraId="524B076A" w14:textId="77777777" w:rsidR="00533661" w:rsidRPr="00A979D9" w:rsidRDefault="00533661" w:rsidP="00DF3370">
                      <w:pPr>
                        <w:rPr>
                          <w:b/>
                          <w:sz w:val="22"/>
                          <w:szCs w:val="22"/>
                        </w:rPr>
                      </w:pPr>
                      <w:r w:rsidRPr="00A979D9">
                        <w:rPr>
                          <w:b/>
                          <w:sz w:val="22"/>
                          <w:szCs w:val="22"/>
                        </w:rPr>
                        <w:t>(Please adapt to suit local processes and protocols)</w:t>
                      </w:r>
                    </w:p>
                    <w:p w14:paraId="23685549" w14:textId="77777777" w:rsidR="00533661" w:rsidRPr="00A979D9" w:rsidRDefault="00533661" w:rsidP="00DF3370">
                      <w:pPr>
                        <w:rPr>
                          <w:b/>
                          <w:sz w:val="22"/>
                          <w:szCs w:val="22"/>
                        </w:rPr>
                      </w:pPr>
                    </w:p>
                    <w:p w14:paraId="749C9AF2" w14:textId="77777777" w:rsidR="00533661" w:rsidRPr="00A979D9" w:rsidRDefault="00533661" w:rsidP="00DF3370">
                      <w:pPr>
                        <w:rPr>
                          <w:sz w:val="22"/>
                          <w:szCs w:val="22"/>
                        </w:rPr>
                      </w:pPr>
                    </w:p>
                    <w:p w14:paraId="36F1366B" w14:textId="77777777" w:rsidR="00533661" w:rsidRPr="00A979D9" w:rsidRDefault="00533661" w:rsidP="00DF3370">
                      <w:pPr>
                        <w:rPr>
                          <w:sz w:val="22"/>
                          <w:szCs w:val="22"/>
                        </w:rPr>
                      </w:pPr>
                      <w:r w:rsidRPr="00A979D9">
                        <w:rPr>
                          <w:sz w:val="22"/>
                          <w:szCs w:val="22"/>
                        </w:rPr>
                        <w:t>Q</w:t>
                      </w:r>
                      <w:r w:rsidRPr="00A979D9">
                        <w:rPr>
                          <w:sz w:val="22"/>
                          <w:szCs w:val="22"/>
                        </w:rPr>
                        <w:tab/>
                        <w:t xml:space="preserve">Can you tell me what will alert you to take your BP readings? </w:t>
                      </w:r>
                    </w:p>
                    <w:p w14:paraId="5EC16E20" w14:textId="77777777" w:rsidR="00533661" w:rsidRPr="00A979D9" w:rsidRDefault="00533661" w:rsidP="00DF3370">
                      <w:pPr>
                        <w:rPr>
                          <w:sz w:val="22"/>
                          <w:szCs w:val="22"/>
                        </w:rPr>
                      </w:pPr>
                      <w:r w:rsidRPr="00A979D9">
                        <w:rPr>
                          <w:sz w:val="22"/>
                          <w:szCs w:val="22"/>
                        </w:rPr>
                        <w:t>A</w:t>
                      </w:r>
                      <w:r w:rsidRPr="00A979D9">
                        <w:rPr>
                          <w:sz w:val="22"/>
                          <w:szCs w:val="22"/>
                        </w:rPr>
                        <w:tab/>
                        <w:t>e.g. Florence on my phone</w:t>
                      </w:r>
                    </w:p>
                    <w:p w14:paraId="3DAAB7DD" w14:textId="77777777" w:rsidR="00533661" w:rsidRPr="00A979D9" w:rsidRDefault="00533661" w:rsidP="00DF3370">
                      <w:pPr>
                        <w:rPr>
                          <w:sz w:val="22"/>
                          <w:szCs w:val="22"/>
                        </w:rPr>
                      </w:pPr>
                    </w:p>
                    <w:p w14:paraId="595C64E3" w14:textId="77777777" w:rsidR="00533661" w:rsidRPr="00A979D9" w:rsidRDefault="00533661" w:rsidP="00DF3370">
                      <w:pPr>
                        <w:rPr>
                          <w:sz w:val="22"/>
                          <w:szCs w:val="22"/>
                        </w:rPr>
                      </w:pPr>
                    </w:p>
                    <w:p w14:paraId="48973CDE" w14:textId="77777777" w:rsidR="00533661" w:rsidRPr="00A979D9" w:rsidRDefault="00533661" w:rsidP="00DF3370">
                      <w:pPr>
                        <w:rPr>
                          <w:sz w:val="22"/>
                          <w:szCs w:val="22"/>
                        </w:rPr>
                      </w:pPr>
                      <w:r w:rsidRPr="00A979D9">
                        <w:rPr>
                          <w:sz w:val="22"/>
                          <w:szCs w:val="22"/>
                        </w:rPr>
                        <w:t>Q</w:t>
                      </w:r>
                      <w:r w:rsidRPr="00A979D9">
                        <w:rPr>
                          <w:sz w:val="22"/>
                          <w:szCs w:val="22"/>
                        </w:rPr>
                        <w:tab/>
                        <w:t>What position should you be in to take BP readings?</w:t>
                      </w:r>
                    </w:p>
                    <w:p w14:paraId="6D06F9C5" w14:textId="77777777" w:rsidR="00533661" w:rsidRPr="00A979D9" w:rsidRDefault="00533661" w:rsidP="00DF3370">
                      <w:pPr>
                        <w:rPr>
                          <w:sz w:val="22"/>
                          <w:szCs w:val="22"/>
                        </w:rPr>
                      </w:pPr>
                      <w:r w:rsidRPr="00A979D9">
                        <w:rPr>
                          <w:sz w:val="22"/>
                          <w:szCs w:val="22"/>
                        </w:rPr>
                        <w:t>A</w:t>
                      </w:r>
                      <w:r w:rsidRPr="00A979D9">
                        <w:rPr>
                          <w:sz w:val="22"/>
                          <w:szCs w:val="22"/>
                        </w:rPr>
                        <w:tab/>
                        <w:t>Sitting, with arm resting in front, at heart level</w:t>
                      </w:r>
                    </w:p>
                    <w:p w14:paraId="3FA8F4B3" w14:textId="77777777" w:rsidR="00533661" w:rsidRPr="00A979D9" w:rsidRDefault="00533661" w:rsidP="00DF3370">
                      <w:pPr>
                        <w:rPr>
                          <w:sz w:val="22"/>
                          <w:szCs w:val="22"/>
                        </w:rPr>
                      </w:pPr>
                    </w:p>
                    <w:p w14:paraId="4FC053DD" w14:textId="77777777" w:rsidR="00533661" w:rsidRPr="00A979D9" w:rsidRDefault="00533661" w:rsidP="00DF3370">
                      <w:pPr>
                        <w:rPr>
                          <w:sz w:val="22"/>
                          <w:szCs w:val="22"/>
                        </w:rPr>
                      </w:pPr>
                    </w:p>
                    <w:p w14:paraId="205E2126" w14:textId="77777777" w:rsidR="00533661" w:rsidRPr="00A979D9" w:rsidRDefault="00533661" w:rsidP="00DF3370">
                      <w:pPr>
                        <w:rPr>
                          <w:sz w:val="22"/>
                          <w:szCs w:val="22"/>
                        </w:rPr>
                      </w:pPr>
                      <w:r w:rsidRPr="00A979D9">
                        <w:rPr>
                          <w:sz w:val="22"/>
                          <w:szCs w:val="22"/>
                        </w:rPr>
                        <w:t>Q</w:t>
                      </w:r>
                      <w:r w:rsidRPr="00A979D9">
                        <w:rPr>
                          <w:sz w:val="22"/>
                          <w:szCs w:val="22"/>
                        </w:rPr>
                        <w:tab/>
                        <w:t>Can you tell me the order in which you should record the numbers?</w:t>
                      </w:r>
                    </w:p>
                    <w:p w14:paraId="562A7CCE" w14:textId="77777777" w:rsidR="00533661" w:rsidRPr="00A979D9" w:rsidRDefault="00533661" w:rsidP="00DF3370">
                      <w:pPr>
                        <w:rPr>
                          <w:sz w:val="22"/>
                          <w:szCs w:val="22"/>
                        </w:rPr>
                      </w:pPr>
                      <w:r w:rsidRPr="00A979D9">
                        <w:rPr>
                          <w:sz w:val="22"/>
                          <w:szCs w:val="22"/>
                        </w:rPr>
                        <w:t>A</w:t>
                      </w:r>
                      <w:r w:rsidRPr="00A979D9">
                        <w:rPr>
                          <w:sz w:val="22"/>
                          <w:szCs w:val="22"/>
                        </w:rPr>
                        <w:tab/>
                        <w:t>Sys then Dias</w:t>
                      </w:r>
                    </w:p>
                    <w:p w14:paraId="3702C80C" w14:textId="77777777" w:rsidR="00533661" w:rsidRPr="00A979D9" w:rsidRDefault="00533661" w:rsidP="00DF3370">
                      <w:pPr>
                        <w:rPr>
                          <w:sz w:val="22"/>
                          <w:szCs w:val="22"/>
                        </w:rPr>
                      </w:pPr>
                    </w:p>
                    <w:p w14:paraId="00C14CB4" w14:textId="77777777" w:rsidR="00533661" w:rsidRPr="00A979D9" w:rsidRDefault="00533661" w:rsidP="00DF3370">
                      <w:pPr>
                        <w:rPr>
                          <w:sz w:val="22"/>
                          <w:szCs w:val="22"/>
                        </w:rPr>
                      </w:pPr>
                    </w:p>
                    <w:p w14:paraId="12A84ECA" w14:textId="77777777" w:rsidR="00533661" w:rsidRPr="00A979D9" w:rsidRDefault="00533661" w:rsidP="00DF3370">
                      <w:pPr>
                        <w:rPr>
                          <w:sz w:val="22"/>
                          <w:szCs w:val="22"/>
                        </w:rPr>
                      </w:pPr>
                      <w:r w:rsidRPr="00A979D9">
                        <w:rPr>
                          <w:sz w:val="22"/>
                          <w:szCs w:val="22"/>
                        </w:rPr>
                        <w:t>Q</w:t>
                      </w:r>
                      <w:r w:rsidRPr="00A979D9">
                        <w:rPr>
                          <w:sz w:val="22"/>
                          <w:szCs w:val="22"/>
                        </w:rPr>
                        <w:tab/>
                        <w:t>What urine should you not test?</w:t>
                      </w:r>
                    </w:p>
                    <w:p w14:paraId="5DE3541A" w14:textId="77777777" w:rsidR="00533661" w:rsidRPr="00A979D9" w:rsidRDefault="00533661" w:rsidP="00DF3370">
                      <w:pPr>
                        <w:rPr>
                          <w:sz w:val="22"/>
                          <w:szCs w:val="22"/>
                        </w:rPr>
                      </w:pPr>
                      <w:r w:rsidRPr="00A979D9">
                        <w:rPr>
                          <w:sz w:val="22"/>
                          <w:szCs w:val="22"/>
                        </w:rPr>
                        <w:t>A</w:t>
                      </w:r>
                      <w:r w:rsidRPr="00A979D9">
                        <w:rPr>
                          <w:sz w:val="22"/>
                          <w:szCs w:val="22"/>
                        </w:rPr>
                        <w:tab/>
                        <w:t>First urine of the day</w:t>
                      </w:r>
                    </w:p>
                    <w:p w14:paraId="751E620A" w14:textId="77777777" w:rsidR="00533661" w:rsidRPr="00A979D9" w:rsidRDefault="00533661" w:rsidP="00DF3370">
                      <w:pPr>
                        <w:rPr>
                          <w:sz w:val="22"/>
                          <w:szCs w:val="22"/>
                        </w:rPr>
                      </w:pPr>
                    </w:p>
                    <w:p w14:paraId="29A41411" w14:textId="77777777" w:rsidR="00533661" w:rsidRPr="00A979D9" w:rsidRDefault="00533661" w:rsidP="00DF3370">
                      <w:pPr>
                        <w:rPr>
                          <w:sz w:val="22"/>
                          <w:szCs w:val="22"/>
                        </w:rPr>
                      </w:pPr>
                    </w:p>
                    <w:p w14:paraId="16A2A286" w14:textId="77777777" w:rsidR="00533661" w:rsidRPr="00A979D9" w:rsidRDefault="00533661" w:rsidP="00DF3370">
                      <w:pPr>
                        <w:rPr>
                          <w:sz w:val="22"/>
                          <w:szCs w:val="22"/>
                        </w:rPr>
                      </w:pPr>
                      <w:r w:rsidRPr="00A979D9">
                        <w:rPr>
                          <w:sz w:val="22"/>
                          <w:szCs w:val="22"/>
                        </w:rPr>
                        <w:t>Q</w:t>
                      </w:r>
                      <w:r w:rsidRPr="00A979D9">
                        <w:rPr>
                          <w:sz w:val="22"/>
                          <w:szCs w:val="22"/>
                        </w:rPr>
                        <w:tab/>
                        <w:t>How long sh</w:t>
                      </w:r>
                      <w:r>
                        <w:rPr>
                          <w:sz w:val="22"/>
                          <w:szCs w:val="22"/>
                        </w:rPr>
                        <w:t>ould you wait after dipping the</w:t>
                      </w:r>
                      <w:r w:rsidRPr="00A979D9">
                        <w:rPr>
                          <w:sz w:val="22"/>
                          <w:szCs w:val="22"/>
                        </w:rPr>
                        <w:t xml:space="preserve"> stick in urine to read the result?</w:t>
                      </w:r>
                    </w:p>
                    <w:p w14:paraId="7841BA0E" w14:textId="77777777" w:rsidR="00533661" w:rsidRPr="00A979D9" w:rsidRDefault="00533661" w:rsidP="00DF3370">
                      <w:pPr>
                        <w:rPr>
                          <w:sz w:val="22"/>
                          <w:szCs w:val="22"/>
                        </w:rPr>
                      </w:pPr>
                      <w:r w:rsidRPr="00A979D9">
                        <w:rPr>
                          <w:sz w:val="22"/>
                          <w:szCs w:val="22"/>
                        </w:rPr>
                        <w:t>A</w:t>
                      </w:r>
                      <w:r w:rsidRPr="00A979D9">
                        <w:rPr>
                          <w:sz w:val="22"/>
                          <w:szCs w:val="22"/>
                        </w:rPr>
                        <w:tab/>
                        <w:t>60 seconds</w:t>
                      </w:r>
                    </w:p>
                    <w:p w14:paraId="0C8BA0F4" w14:textId="77777777" w:rsidR="00533661" w:rsidRPr="00A979D9" w:rsidRDefault="00533661" w:rsidP="00DF3370">
                      <w:pPr>
                        <w:rPr>
                          <w:sz w:val="22"/>
                          <w:szCs w:val="22"/>
                        </w:rPr>
                      </w:pPr>
                    </w:p>
                    <w:p w14:paraId="63AA597A" w14:textId="77777777" w:rsidR="00533661" w:rsidRPr="00A979D9" w:rsidRDefault="00533661" w:rsidP="00DF3370">
                      <w:pPr>
                        <w:rPr>
                          <w:sz w:val="22"/>
                          <w:szCs w:val="22"/>
                        </w:rPr>
                      </w:pPr>
                    </w:p>
                    <w:p w14:paraId="193776F0" w14:textId="77777777" w:rsidR="00533661" w:rsidRPr="00A979D9" w:rsidRDefault="00533661" w:rsidP="00DF3370">
                      <w:pPr>
                        <w:rPr>
                          <w:sz w:val="22"/>
                          <w:szCs w:val="22"/>
                        </w:rPr>
                      </w:pPr>
                      <w:r w:rsidRPr="00A979D9">
                        <w:rPr>
                          <w:sz w:val="22"/>
                          <w:szCs w:val="22"/>
                        </w:rPr>
                        <w:t>Q</w:t>
                      </w:r>
                      <w:r w:rsidRPr="00A979D9">
                        <w:rPr>
                          <w:sz w:val="22"/>
                          <w:szCs w:val="22"/>
                        </w:rPr>
                        <w:tab/>
                        <w:t xml:space="preserve">How should you record your urine result? </w:t>
                      </w:r>
                    </w:p>
                    <w:p w14:paraId="7FDA91F3" w14:textId="77777777" w:rsidR="00533661" w:rsidRPr="00A979D9" w:rsidRDefault="00533661" w:rsidP="00DF3370">
                      <w:pPr>
                        <w:rPr>
                          <w:sz w:val="22"/>
                          <w:szCs w:val="22"/>
                        </w:rPr>
                      </w:pPr>
                      <w:r w:rsidRPr="00A979D9">
                        <w:rPr>
                          <w:sz w:val="22"/>
                          <w:szCs w:val="22"/>
                        </w:rPr>
                        <w:t>A</w:t>
                      </w:r>
                      <w:r w:rsidRPr="00A979D9">
                        <w:rPr>
                          <w:sz w:val="22"/>
                          <w:szCs w:val="22"/>
                        </w:rPr>
                        <w:tab/>
                        <w:t>PROT 0 / 1 / 2</w:t>
                      </w:r>
                    </w:p>
                    <w:p w14:paraId="7F1E2364" w14:textId="77777777" w:rsidR="00533661" w:rsidRPr="00A979D9" w:rsidRDefault="00533661" w:rsidP="00DF3370">
                      <w:pPr>
                        <w:rPr>
                          <w:sz w:val="22"/>
                          <w:szCs w:val="22"/>
                        </w:rPr>
                      </w:pPr>
                    </w:p>
                    <w:p w14:paraId="4240A6F1" w14:textId="77777777" w:rsidR="00533661" w:rsidRPr="00A979D9" w:rsidRDefault="00533661" w:rsidP="00DF3370">
                      <w:pPr>
                        <w:rPr>
                          <w:sz w:val="22"/>
                          <w:szCs w:val="22"/>
                        </w:rPr>
                      </w:pPr>
                    </w:p>
                    <w:p w14:paraId="45514FE1" w14:textId="77777777" w:rsidR="00533661" w:rsidRPr="00A979D9" w:rsidRDefault="00533661" w:rsidP="00DF3370">
                      <w:pPr>
                        <w:rPr>
                          <w:sz w:val="22"/>
                          <w:szCs w:val="22"/>
                        </w:rPr>
                      </w:pPr>
                      <w:r w:rsidRPr="00A979D9">
                        <w:rPr>
                          <w:sz w:val="22"/>
                          <w:szCs w:val="22"/>
                        </w:rPr>
                        <w:t>Q</w:t>
                      </w:r>
                      <w:r w:rsidRPr="00A979D9">
                        <w:rPr>
                          <w:sz w:val="22"/>
                          <w:szCs w:val="22"/>
                        </w:rPr>
                        <w:tab/>
                        <w:t>Who should you contact if Florence says your reading is not normal?</w:t>
                      </w:r>
                    </w:p>
                    <w:p w14:paraId="5B724CE5" w14:textId="77777777" w:rsidR="00533661" w:rsidRPr="00A979D9" w:rsidRDefault="00533661" w:rsidP="00DF3370">
                      <w:pPr>
                        <w:rPr>
                          <w:sz w:val="22"/>
                          <w:szCs w:val="22"/>
                        </w:rPr>
                      </w:pPr>
                      <w:r w:rsidRPr="00A979D9">
                        <w:rPr>
                          <w:sz w:val="22"/>
                          <w:szCs w:val="22"/>
                        </w:rPr>
                        <w:t>A</w:t>
                      </w:r>
                      <w:r w:rsidRPr="00A979D9">
                        <w:rPr>
                          <w:sz w:val="22"/>
                          <w:szCs w:val="22"/>
                        </w:rPr>
                        <w:tab/>
                        <w:t>DBU or triage number</w:t>
                      </w:r>
                    </w:p>
                    <w:p w14:paraId="4AFCC515" w14:textId="77777777" w:rsidR="00533661" w:rsidRPr="00A979D9" w:rsidRDefault="00533661" w:rsidP="00DF3370">
                      <w:pPr>
                        <w:rPr>
                          <w:sz w:val="22"/>
                          <w:szCs w:val="22"/>
                        </w:rPr>
                      </w:pPr>
                    </w:p>
                    <w:p w14:paraId="5E2192F0" w14:textId="77777777" w:rsidR="00533661" w:rsidRPr="00A979D9" w:rsidRDefault="00533661" w:rsidP="00DF3370">
                      <w:pPr>
                        <w:rPr>
                          <w:sz w:val="22"/>
                          <w:szCs w:val="22"/>
                        </w:rPr>
                      </w:pPr>
                    </w:p>
                    <w:p w14:paraId="490EF8FF" w14:textId="77777777" w:rsidR="00533661" w:rsidRPr="00A979D9" w:rsidRDefault="00533661" w:rsidP="00DF3370">
                      <w:pPr>
                        <w:rPr>
                          <w:sz w:val="22"/>
                          <w:szCs w:val="22"/>
                        </w:rPr>
                      </w:pPr>
                      <w:r w:rsidRPr="00A979D9">
                        <w:rPr>
                          <w:sz w:val="22"/>
                          <w:szCs w:val="22"/>
                        </w:rPr>
                        <w:t>Document understanding e.g in Badger notes</w:t>
                      </w:r>
                    </w:p>
                    <w:p w14:paraId="5E73397C" w14:textId="77777777" w:rsidR="00533661" w:rsidRPr="00A979D9" w:rsidRDefault="00533661" w:rsidP="00DF3370">
                      <w:pPr>
                        <w:rPr>
                          <w:sz w:val="22"/>
                          <w:szCs w:val="22"/>
                        </w:rPr>
                      </w:pPr>
                    </w:p>
                    <w:p w14:paraId="057124A4" w14:textId="77777777" w:rsidR="00533661" w:rsidRPr="00A979D9" w:rsidRDefault="00533661" w:rsidP="00DF3370">
                      <w:pPr>
                        <w:rPr>
                          <w:sz w:val="22"/>
                          <w:szCs w:val="22"/>
                        </w:rPr>
                      </w:pPr>
                      <w:r w:rsidRPr="00A979D9">
                        <w:rPr>
                          <w:sz w:val="22"/>
                          <w:szCs w:val="22"/>
                        </w:rPr>
                        <w:t>Scan consent form and loan agreement form into notes</w:t>
                      </w:r>
                    </w:p>
                  </w:txbxContent>
                </v:textbox>
                <w10:wrap anchorx="margin"/>
              </v:roundrect>
            </w:pict>
          </mc:Fallback>
        </mc:AlternateContent>
      </w:r>
    </w:p>
    <w:p w14:paraId="6D8CBE2D" w14:textId="77777777" w:rsidR="00DF3370" w:rsidRPr="00575128" w:rsidRDefault="00DF3370" w:rsidP="00DF3370">
      <w:pPr>
        <w:autoSpaceDE w:val="0"/>
        <w:autoSpaceDN w:val="0"/>
        <w:adjustRightInd w:val="0"/>
        <w:rPr>
          <w:rFonts w:ascii="Segoe UI" w:eastAsiaTheme="minorHAnsi" w:hAnsi="Segoe UI" w:cs="Segoe UI"/>
          <w:b/>
          <w:bCs/>
          <w:color w:val="AE7E92"/>
          <w:sz w:val="28"/>
          <w:szCs w:val="20"/>
        </w:rPr>
      </w:pPr>
    </w:p>
    <w:p w14:paraId="4B68B484" w14:textId="77777777" w:rsidR="00DF3370" w:rsidRDefault="00DF3370" w:rsidP="005512CB">
      <w:pPr>
        <w:spacing w:after="160" w:line="259" w:lineRule="auto"/>
        <w:rPr>
          <w:rFonts w:eastAsiaTheme="minorHAnsi" w:cs="Arial"/>
          <w:color w:val="000000"/>
          <w:szCs w:val="20"/>
        </w:rPr>
      </w:pPr>
    </w:p>
    <w:p w14:paraId="0AE202A6" w14:textId="77777777" w:rsidR="00A979D9" w:rsidRDefault="00A979D9" w:rsidP="005512CB">
      <w:pPr>
        <w:spacing w:after="160" w:line="259" w:lineRule="auto"/>
        <w:rPr>
          <w:rFonts w:eastAsiaTheme="minorHAnsi" w:cs="Arial"/>
          <w:color w:val="000000"/>
          <w:szCs w:val="20"/>
        </w:rPr>
      </w:pPr>
    </w:p>
    <w:p w14:paraId="1B8C53DA" w14:textId="77777777" w:rsidR="00A979D9" w:rsidRDefault="00A979D9" w:rsidP="005512CB">
      <w:pPr>
        <w:spacing w:after="160" w:line="259" w:lineRule="auto"/>
        <w:rPr>
          <w:rFonts w:eastAsiaTheme="minorHAnsi" w:cs="Arial"/>
          <w:color w:val="000000"/>
          <w:szCs w:val="20"/>
        </w:rPr>
      </w:pPr>
    </w:p>
    <w:p w14:paraId="717998DA" w14:textId="77777777" w:rsidR="00A979D9" w:rsidRDefault="00A979D9" w:rsidP="005512CB">
      <w:pPr>
        <w:spacing w:after="160" w:line="259" w:lineRule="auto"/>
        <w:rPr>
          <w:rFonts w:eastAsiaTheme="minorHAnsi" w:cs="Arial"/>
          <w:color w:val="000000"/>
          <w:szCs w:val="20"/>
        </w:rPr>
      </w:pPr>
    </w:p>
    <w:p w14:paraId="60E9C80C" w14:textId="77777777" w:rsidR="00A979D9" w:rsidRDefault="00A979D9" w:rsidP="005512CB">
      <w:pPr>
        <w:spacing w:after="160" w:line="259" w:lineRule="auto"/>
        <w:rPr>
          <w:rFonts w:eastAsiaTheme="minorHAnsi" w:cs="Arial"/>
          <w:color w:val="000000"/>
          <w:szCs w:val="20"/>
        </w:rPr>
      </w:pPr>
    </w:p>
    <w:p w14:paraId="03AC6116" w14:textId="77777777" w:rsidR="00DF3370" w:rsidRPr="005512CB" w:rsidRDefault="00DF3370" w:rsidP="005512CB">
      <w:pPr>
        <w:spacing w:after="160" w:line="259" w:lineRule="auto"/>
        <w:rPr>
          <w:rFonts w:eastAsiaTheme="minorHAnsi" w:cs="Arial"/>
          <w:color w:val="000000"/>
          <w:szCs w:val="20"/>
        </w:rPr>
      </w:pPr>
    </w:p>
    <w:sectPr w:rsidR="00DF3370" w:rsidRPr="005512CB" w:rsidSect="00611A27">
      <w:pgSz w:w="11906" w:h="16838"/>
      <w:pgMar w:top="127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9516F" w16cid:durableId="224FEB35"/>
  <w16cid:commentId w16cid:paraId="15AB0ABE" w16cid:durableId="224FE918"/>
  <w16cid:commentId w16cid:paraId="5DC7D730" w16cid:durableId="224FE917"/>
  <w16cid:commentId w16cid:paraId="5697472B" w16cid:durableId="224FE916"/>
  <w16cid:commentId w16cid:paraId="04922AB2" w16cid:durableId="224FE915"/>
  <w16cid:commentId w16cid:paraId="767C9B9E" w16cid:durableId="224FE914"/>
  <w16cid:commentId w16cid:paraId="2EB5EE64" w16cid:durableId="224EF9B0"/>
  <w16cid:commentId w16cid:paraId="2DE3F843" w16cid:durableId="224FF369"/>
  <w16cid:commentId w16cid:paraId="62F8DE31" w16cid:durableId="22500D75"/>
  <w16cid:commentId w16cid:paraId="3CC82B60" w16cid:durableId="22500F2E"/>
  <w16cid:commentId w16cid:paraId="2F8ECEBD" w16cid:durableId="22505259"/>
  <w16cid:commentId w16cid:paraId="71B9BE6C" w16cid:durableId="224EFFCC"/>
  <w16cid:commentId w16cid:paraId="51DAEB2F" w16cid:durableId="224EFE52"/>
  <w16cid:commentId w16cid:paraId="37D5F472" w16cid:durableId="224FFF9C"/>
  <w16cid:commentId w16cid:paraId="0930747F" w16cid:durableId="224FFD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59910" w14:textId="77777777" w:rsidR="00533661" w:rsidRDefault="00533661" w:rsidP="00786A1C">
      <w:r>
        <w:separator/>
      </w:r>
    </w:p>
  </w:endnote>
  <w:endnote w:type="continuationSeparator" w:id="0">
    <w:p w14:paraId="13657CFD" w14:textId="77777777" w:rsidR="00533661" w:rsidRDefault="00533661" w:rsidP="0078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86249"/>
      <w:docPartObj>
        <w:docPartGallery w:val="Page Numbers (Bottom of Page)"/>
        <w:docPartUnique/>
      </w:docPartObj>
    </w:sdtPr>
    <w:sdtEndPr>
      <w:rPr>
        <w:noProof/>
      </w:rPr>
    </w:sdtEndPr>
    <w:sdtContent>
      <w:p w14:paraId="2E0C5838" w14:textId="5EB520EC" w:rsidR="00533661" w:rsidRDefault="00533661">
        <w:pPr>
          <w:pStyle w:val="Footer"/>
        </w:pPr>
        <w:r>
          <w:fldChar w:fldCharType="begin"/>
        </w:r>
        <w:r>
          <w:instrText xml:space="preserve"> PAGE   \* MERGEFORMAT </w:instrText>
        </w:r>
        <w:r>
          <w:fldChar w:fldCharType="separate"/>
        </w:r>
        <w:r w:rsidR="00150299">
          <w:rPr>
            <w:noProof/>
          </w:rPr>
          <w:t>3</w:t>
        </w:r>
        <w:r>
          <w:rPr>
            <w:noProof/>
          </w:rPr>
          <w:fldChar w:fldCharType="end"/>
        </w:r>
      </w:p>
    </w:sdtContent>
  </w:sdt>
  <w:p w14:paraId="2AA1166A" w14:textId="77777777" w:rsidR="00533661" w:rsidRDefault="0053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AFB4" w14:textId="77777777" w:rsidR="00533661" w:rsidRDefault="00533661" w:rsidP="00786A1C">
      <w:r>
        <w:separator/>
      </w:r>
    </w:p>
  </w:footnote>
  <w:footnote w:type="continuationSeparator" w:id="0">
    <w:p w14:paraId="6F5C0419" w14:textId="77777777" w:rsidR="00533661" w:rsidRDefault="00533661" w:rsidP="00786A1C">
      <w:r>
        <w:continuationSeparator/>
      </w:r>
    </w:p>
  </w:footnote>
  <w:footnote w:id="1">
    <w:p w14:paraId="04002C8D" w14:textId="77777777" w:rsidR="00533661" w:rsidRDefault="00533661" w:rsidP="004E506B">
      <w:pPr>
        <w:pStyle w:val="FootnoteText"/>
      </w:pPr>
      <w:r>
        <w:rPr>
          <w:rStyle w:val="FootnoteReference"/>
        </w:rPr>
        <w:footnoteRef/>
      </w:r>
      <w:r>
        <w:rPr>
          <w:rFonts w:cs="Arial"/>
          <w:sz w:val="16"/>
          <w:szCs w:val="16"/>
        </w:rPr>
        <w:t>Amended from - HaMpton (I</w:t>
      </w:r>
      <w:r w:rsidRPr="00E1392A">
        <w:rPr>
          <w:rFonts w:cs="Arial"/>
          <w:sz w:val="16"/>
          <w:szCs w:val="16"/>
        </w:rPr>
        <w:t>nnovating for improvement –Elaine Sheehan and Professor Asma Khalid</w:t>
      </w:r>
      <w:r>
        <w:rPr>
          <w:rFonts w:cs="Arial"/>
          <w:sz w:val="16"/>
          <w:szCs w:val="16"/>
        </w:rPr>
        <w:t>,</w:t>
      </w:r>
      <w:r w:rsidRPr="00E1392A">
        <w:rPr>
          <w:rFonts w:cs="Arial"/>
          <w:sz w:val="16"/>
          <w:szCs w:val="16"/>
        </w:rPr>
        <w:t xml:space="preserve"> St Georges Hospital</w:t>
      </w:r>
      <w:r>
        <w:rPr>
          <w:rFonts w:cs="Arial"/>
          <w:sz w:val="16"/>
          <w:szCs w:val="16"/>
        </w:rPr>
        <w:t>,</w:t>
      </w:r>
      <w:r w:rsidRPr="00E1392A">
        <w:rPr>
          <w:rFonts w:cs="Arial"/>
          <w:sz w:val="16"/>
          <w:szCs w:val="16"/>
        </w:rPr>
        <w:t xml:space="preserv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E9"/>
    <w:multiLevelType w:val="hybridMultilevel"/>
    <w:tmpl w:val="D26C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40DA"/>
    <w:multiLevelType w:val="hybridMultilevel"/>
    <w:tmpl w:val="6E7AA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97E9B"/>
    <w:multiLevelType w:val="hybridMultilevel"/>
    <w:tmpl w:val="0E10F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A5E11"/>
    <w:multiLevelType w:val="hybridMultilevel"/>
    <w:tmpl w:val="DEC6E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D002E"/>
    <w:multiLevelType w:val="hybridMultilevel"/>
    <w:tmpl w:val="D554A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55C75"/>
    <w:multiLevelType w:val="hybridMultilevel"/>
    <w:tmpl w:val="7F30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A492F"/>
    <w:multiLevelType w:val="hybridMultilevel"/>
    <w:tmpl w:val="87B48E16"/>
    <w:lvl w:ilvl="0" w:tplc="6F36C2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D092F"/>
    <w:multiLevelType w:val="hybridMultilevel"/>
    <w:tmpl w:val="F3E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90B38"/>
    <w:multiLevelType w:val="multilevel"/>
    <w:tmpl w:val="1A2C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D500F"/>
    <w:multiLevelType w:val="hybridMultilevel"/>
    <w:tmpl w:val="0ED8F6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6031A"/>
    <w:multiLevelType w:val="hybridMultilevel"/>
    <w:tmpl w:val="5C4C651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69576A"/>
    <w:multiLevelType w:val="multilevel"/>
    <w:tmpl w:val="901E6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AE40F0"/>
    <w:multiLevelType w:val="hybridMultilevel"/>
    <w:tmpl w:val="C79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D474A"/>
    <w:multiLevelType w:val="hybridMultilevel"/>
    <w:tmpl w:val="0CE28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35DB4"/>
    <w:multiLevelType w:val="hybridMultilevel"/>
    <w:tmpl w:val="E2DEF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2F67A2"/>
    <w:multiLevelType w:val="hybridMultilevel"/>
    <w:tmpl w:val="2C146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E4071A"/>
    <w:multiLevelType w:val="hybridMultilevel"/>
    <w:tmpl w:val="62E0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57622"/>
    <w:multiLevelType w:val="hybridMultilevel"/>
    <w:tmpl w:val="8B8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55671"/>
    <w:multiLevelType w:val="hybridMultilevel"/>
    <w:tmpl w:val="08C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76244"/>
    <w:multiLevelType w:val="hybridMultilevel"/>
    <w:tmpl w:val="0EA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F1FB4"/>
    <w:multiLevelType w:val="hybridMultilevel"/>
    <w:tmpl w:val="C29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B5582"/>
    <w:multiLevelType w:val="hybridMultilevel"/>
    <w:tmpl w:val="683C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302B9"/>
    <w:multiLevelType w:val="hybridMultilevel"/>
    <w:tmpl w:val="57ACC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DE7A3A"/>
    <w:multiLevelType w:val="hybridMultilevel"/>
    <w:tmpl w:val="B2D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92F1E"/>
    <w:multiLevelType w:val="hybridMultilevel"/>
    <w:tmpl w:val="CC50BF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793FC7"/>
    <w:multiLevelType w:val="hybridMultilevel"/>
    <w:tmpl w:val="EF68F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B1661A"/>
    <w:multiLevelType w:val="hybridMultilevel"/>
    <w:tmpl w:val="7E00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601A8"/>
    <w:multiLevelType w:val="hybridMultilevel"/>
    <w:tmpl w:val="29A86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D81B05"/>
    <w:multiLevelType w:val="hybridMultilevel"/>
    <w:tmpl w:val="6A24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67348"/>
    <w:multiLevelType w:val="hybridMultilevel"/>
    <w:tmpl w:val="18502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3A7296"/>
    <w:multiLevelType w:val="hybridMultilevel"/>
    <w:tmpl w:val="6254C204"/>
    <w:lvl w:ilvl="0" w:tplc="BBBE079A">
      <w:start w:val="1"/>
      <w:numFmt w:val="bullet"/>
      <w:lvlText w:val="•"/>
      <w:lvlJc w:val="left"/>
      <w:pPr>
        <w:tabs>
          <w:tab w:val="num" w:pos="720"/>
        </w:tabs>
        <w:ind w:left="720" w:hanging="360"/>
      </w:pPr>
      <w:rPr>
        <w:rFonts w:ascii="Times New Roman" w:hAnsi="Times New Roman" w:hint="default"/>
      </w:rPr>
    </w:lvl>
    <w:lvl w:ilvl="1" w:tplc="F8E89074" w:tentative="1">
      <w:start w:val="1"/>
      <w:numFmt w:val="bullet"/>
      <w:lvlText w:val="•"/>
      <w:lvlJc w:val="left"/>
      <w:pPr>
        <w:tabs>
          <w:tab w:val="num" w:pos="1440"/>
        </w:tabs>
        <w:ind w:left="1440" w:hanging="360"/>
      </w:pPr>
      <w:rPr>
        <w:rFonts w:ascii="Times New Roman" w:hAnsi="Times New Roman" w:hint="default"/>
      </w:rPr>
    </w:lvl>
    <w:lvl w:ilvl="2" w:tplc="14FEAE6E" w:tentative="1">
      <w:start w:val="1"/>
      <w:numFmt w:val="bullet"/>
      <w:lvlText w:val="•"/>
      <w:lvlJc w:val="left"/>
      <w:pPr>
        <w:tabs>
          <w:tab w:val="num" w:pos="2160"/>
        </w:tabs>
        <w:ind w:left="2160" w:hanging="360"/>
      </w:pPr>
      <w:rPr>
        <w:rFonts w:ascii="Times New Roman" w:hAnsi="Times New Roman" w:hint="default"/>
      </w:rPr>
    </w:lvl>
    <w:lvl w:ilvl="3" w:tplc="38A8F152" w:tentative="1">
      <w:start w:val="1"/>
      <w:numFmt w:val="bullet"/>
      <w:lvlText w:val="•"/>
      <w:lvlJc w:val="left"/>
      <w:pPr>
        <w:tabs>
          <w:tab w:val="num" w:pos="2880"/>
        </w:tabs>
        <w:ind w:left="2880" w:hanging="360"/>
      </w:pPr>
      <w:rPr>
        <w:rFonts w:ascii="Times New Roman" w:hAnsi="Times New Roman" w:hint="default"/>
      </w:rPr>
    </w:lvl>
    <w:lvl w:ilvl="4" w:tplc="81F86B44" w:tentative="1">
      <w:start w:val="1"/>
      <w:numFmt w:val="bullet"/>
      <w:lvlText w:val="•"/>
      <w:lvlJc w:val="left"/>
      <w:pPr>
        <w:tabs>
          <w:tab w:val="num" w:pos="3600"/>
        </w:tabs>
        <w:ind w:left="3600" w:hanging="360"/>
      </w:pPr>
      <w:rPr>
        <w:rFonts w:ascii="Times New Roman" w:hAnsi="Times New Roman" w:hint="default"/>
      </w:rPr>
    </w:lvl>
    <w:lvl w:ilvl="5" w:tplc="9730A928" w:tentative="1">
      <w:start w:val="1"/>
      <w:numFmt w:val="bullet"/>
      <w:lvlText w:val="•"/>
      <w:lvlJc w:val="left"/>
      <w:pPr>
        <w:tabs>
          <w:tab w:val="num" w:pos="4320"/>
        </w:tabs>
        <w:ind w:left="4320" w:hanging="360"/>
      </w:pPr>
      <w:rPr>
        <w:rFonts w:ascii="Times New Roman" w:hAnsi="Times New Roman" w:hint="default"/>
      </w:rPr>
    </w:lvl>
    <w:lvl w:ilvl="6" w:tplc="E548A174" w:tentative="1">
      <w:start w:val="1"/>
      <w:numFmt w:val="bullet"/>
      <w:lvlText w:val="•"/>
      <w:lvlJc w:val="left"/>
      <w:pPr>
        <w:tabs>
          <w:tab w:val="num" w:pos="5040"/>
        </w:tabs>
        <w:ind w:left="5040" w:hanging="360"/>
      </w:pPr>
      <w:rPr>
        <w:rFonts w:ascii="Times New Roman" w:hAnsi="Times New Roman" w:hint="default"/>
      </w:rPr>
    </w:lvl>
    <w:lvl w:ilvl="7" w:tplc="80BC4FD0" w:tentative="1">
      <w:start w:val="1"/>
      <w:numFmt w:val="bullet"/>
      <w:lvlText w:val="•"/>
      <w:lvlJc w:val="left"/>
      <w:pPr>
        <w:tabs>
          <w:tab w:val="num" w:pos="5760"/>
        </w:tabs>
        <w:ind w:left="5760" w:hanging="360"/>
      </w:pPr>
      <w:rPr>
        <w:rFonts w:ascii="Times New Roman" w:hAnsi="Times New Roman" w:hint="default"/>
      </w:rPr>
    </w:lvl>
    <w:lvl w:ilvl="8" w:tplc="5C28DF2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5B1B5C"/>
    <w:multiLevelType w:val="hybridMultilevel"/>
    <w:tmpl w:val="ACC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86161"/>
    <w:multiLevelType w:val="hybridMultilevel"/>
    <w:tmpl w:val="0B0AF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E20E14"/>
    <w:multiLevelType w:val="hybridMultilevel"/>
    <w:tmpl w:val="039C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12"/>
  </w:num>
  <w:num w:numId="4">
    <w:abstractNumId w:val="28"/>
  </w:num>
  <w:num w:numId="5">
    <w:abstractNumId w:val="3"/>
  </w:num>
  <w:num w:numId="6">
    <w:abstractNumId w:val="13"/>
  </w:num>
  <w:num w:numId="7">
    <w:abstractNumId w:val="8"/>
  </w:num>
  <w:num w:numId="8">
    <w:abstractNumId w:val="5"/>
  </w:num>
  <w:num w:numId="9">
    <w:abstractNumId w:val="14"/>
  </w:num>
  <w:num w:numId="10">
    <w:abstractNumId w:val="7"/>
  </w:num>
  <w:num w:numId="11">
    <w:abstractNumId w:val="10"/>
  </w:num>
  <w:num w:numId="12">
    <w:abstractNumId w:val="15"/>
  </w:num>
  <w:num w:numId="13">
    <w:abstractNumId w:val="16"/>
  </w:num>
  <w:num w:numId="14">
    <w:abstractNumId w:val="18"/>
  </w:num>
  <w:num w:numId="15">
    <w:abstractNumId w:val="2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7"/>
  </w:num>
  <w:num w:numId="20">
    <w:abstractNumId w:val="2"/>
  </w:num>
  <w:num w:numId="21">
    <w:abstractNumId w:val="4"/>
  </w:num>
  <w:num w:numId="22">
    <w:abstractNumId w:val="33"/>
  </w:num>
  <w:num w:numId="23">
    <w:abstractNumId w:val="23"/>
  </w:num>
  <w:num w:numId="24">
    <w:abstractNumId w:val="19"/>
  </w:num>
  <w:num w:numId="25">
    <w:abstractNumId w:val="26"/>
  </w:num>
  <w:num w:numId="26">
    <w:abstractNumId w:val="20"/>
  </w:num>
  <w:num w:numId="27">
    <w:abstractNumId w:val="31"/>
  </w:num>
  <w:num w:numId="28">
    <w:abstractNumId w:val="22"/>
  </w:num>
  <w:num w:numId="29">
    <w:abstractNumId w:val="30"/>
  </w:num>
  <w:num w:numId="30">
    <w:abstractNumId w:val="27"/>
  </w:num>
  <w:num w:numId="31">
    <w:abstractNumId w:val="6"/>
  </w:num>
  <w:num w:numId="32">
    <w:abstractNumId w:val="25"/>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BDD3B8-C916-48C3-B470-3FD7428EB8EE}"/>
    <w:docVar w:name="dgnword-eventsink" w:val="442757120"/>
  </w:docVars>
  <w:rsids>
    <w:rsidRoot w:val="00E83A45"/>
    <w:rsid w:val="0000067A"/>
    <w:rsid w:val="0000482B"/>
    <w:rsid w:val="00013BC7"/>
    <w:rsid w:val="00013E8B"/>
    <w:rsid w:val="000155CC"/>
    <w:rsid w:val="000162C7"/>
    <w:rsid w:val="0004112B"/>
    <w:rsid w:val="00062FA2"/>
    <w:rsid w:val="00095060"/>
    <w:rsid w:val="000A3209"/>
    <w:rsid w:val="000B0E41"/>
    <w:rsid w:val="000B1A79"/>
    <w:rsid w:val="000B5654"/>
    <w:rsid w:val="000C38FD"/>
    <w:rsid w:val="000D1570"/>
    <w:rsid w:val="000D6207"/>
    <w:rsid w:val="000E5546"/>
    <w:rsid w:val="000E67A5"/>
    <w:rsid w:val="000E7577"/>
    <w:rsid w:val="000F34E6"/>
    <w:rsid w:val="0011354E"/>
    <w:rsid w:val="001168CF"/>
    <w:rsid w:val="001332FA"/>
    <w:rsid w:val="00140ADB"/>
    <w:rsid w:val="0014591E"/>
    <w:rsid w:val="0014620D"/>
    <w:rsid w:val="00150299"/>
    <w:rsid w:val="0015175B"/>
    <w:rsid w:val="00152740"/>
    <w:rsid w:val="001535B1"/>
    <w:rsid w:val="00157626"/>
    <w:rsid w:val="00161395"/>
    <w:rsid w:val="001677D5"/>
    <w:rsid w:val="00185FB0"/>
    <w:rsid w:val="00186FAE"/>
    <w:rsid w:val="001A0BF8"/>
    <w:rsid w:val="001A4AC8"/>
    <w:rsid w:val="001A6599"/>
    <w:rsid w:val="001A6B7B"/>
    <w:rsid w:val="001A7319"/>
    <w:rsid w:val="001B3A12"/>
    <w:rsid w:val="001B4AB5"/>
    <w:rsid w:val="001C1259"/>
    <w:rsid w:val="001C1560"/>
    <w:rsid w:val="001C2D7C"/>
    <w:rsid w:val="001D1F94"/>
    <w:rsid w:val="001E4DCE"/>
    <w:rsid w:val="001F23C4"/>
    <w:rsid w:val="00201D7D"/>
    <w:rsid w:val="00204CB9"/>
    <w:rsid w:val="00206C04"/>
    <w:rsid w:val="002074F4"/>
    <w:rsid w:val="00211557"/>
    <w:rsid w:val="00213487"/>
    <w:rsid w:val="0022553A"/>
    <w:rsid w:val="00225687"/>
    <w:rsid w:val="002331EF"/>
    <w:rsid w:val="00241FCE"/>
    <w:rsid w:val="00246A9F"/>
    <w:rsid w:val="00247B27"/>
    <w:rsid w:val="00250887"/>
    <w:rsid w:val="002638E6"/>
    <w:rsid w:val="00275D7F"/>
    <w:rsid w:val="0028019C"/>
    <w:rsid w:val="00282B71"/>
    <w:rsid w:val="002922CA"/>
    <w:rsid w:val="00295AE0"/>
    <w:rsid w:val="002A2A7C"/>
    <w:rsid w:val="002B062E"/>
    <w:rsid w:val="002B49C9"/>
    <w:rsid w:val="002B56B9"/>
    <w:rsid w:val="002B5C45"/>
    <w:rsid w:val="002B7703"/>
    <w:rsid w:val="002C117F"/>
    <w:rsid w:val="002C2869"/>
    <w:rsid w:val="002E328F"/>
    <w:rsid w:val="002E6DEC"/>
    <w:rsid w:val="002F4CC1"/>
    <w:rsid w:val="002F7945"/>
    <w:rsid w:val="00305747"/>
    <w:rsid w:val="003147D5"/>
    <w:rsid w:val="00317E59"/>
    <w:rsid w:val="0032256B"/>
    <w:rsid w:val="00327AE0"/>
    <w:rsid w:val="00330111"/>
    <w:rsid w:val="00334A29"/>
    <w:rsid w:val="00334C78"/>
    <w:rsid w:val="0033766B"/>
    <w:rsid w:val="00344407"/>
    <w:rsid w:val="00344C0C"/>
    <w:rsid w:val="003458AE"/>
    <w:rsid w:val="003462D0"/>
    <w:rsid w:val="00346A22"/>
    <w:rsid w:val="00367777"/>
    <w:rsid w:val="00377271"/>
    <w:rsid w:val="003818AC"/>
    <w:rsid w:val="00386D94"/>
    <w:rsid w:val="00393E0E"/>
    <w:rsid w:val="00395359"/>
    <w:rsid w:val="003A18C0"/>
    <w:rsid w:val="003A28CD"/>
    <w:rsid w:val="003C18C6"/>
    <w:rsid w:val="003C4618"/>
    <w:rsid w:val="003C7270"/>
    <w:rsid w:val="003C7CFB"/>
    <w:rsid w:val="003D776B"/>
    <w:rsid w:val="003E248A"/>
    <w:rsid w:val="0040161A"/>
    <w:rsid w:val="0040649A"/>
    <w:rsid w:val="00411B6A"/>
    <w:rsid w:val="00414924"/>
    <w:rsid w:val="004207A5"/>
    <w:rsid w:val="00422852"/>
    <w:rsid w:val="00432C49"/>
    <w:rsid w:val="004377E4"/>
    <w:rsid w:val="00450EC6"/>
    <w:rsid w:val="004567A0"/>
    <w:rsid w:val="00456860"/>
    <w:rsid w:val="00461E80"/>
    <w:rsid w:val="00463C15"/>
    <w:rsid w:val="00474159"/>
    <w:rsid w:val="0047609A"/>
    <w:rsid w:val="00486357"/>
    <w:rsid w:val="00493706"/>
    <w:rsid w:val="004B354E"/>
    <w:rsid w:val="004B4276"/>
    <w:rsid w:val="004B64E6"/>
    <w:rsid w:val="004B671E"/>
    <w:rsid w:val="004B7430"/>
    <w:rsid w:val="004C2A41"/>
    <w:rsid w:val="004C5A23"/>
    <w:rsid w:val="004D0772"/>
    <w:rsid w:val="004D2C89"/>
    <w:rsid w:val="004D3B30"/>
    <w:rsid w:val="004D3C19"/>
    <w:rsid w:val="004D49A7"/>
    <w:rsid w:val="004E2C16"/>
    <w:rsid w:val="004E506B"/>
    <w:rsid w:val="004E5EA3"/>
    <w:rsid w:val="004F3E4B"/>
    <w:rsid w:val="005032D5"/>
    <w:rsid w:val="0050334F"/>
    <w:rsid w:val="00504F3B"/>
    <w:rsid w:val="005062A8"/>
    <w:rsid w:val="00512B10"/>
    <w:rsid w:val="00516C97"/>
    <w:rsid w:val="00521E41"/>
    <w:rsid w:val="00522287"/>
    <w:rsid w:val="005251F9"/>
    <w:rsid w:val="00530575"/>
    <w:rsid w:val="005311CF"/>
    <w:rsid w:val="00531869"/>
    <w:rsid w:val="00533661"/>
    <w:rsid w:val="00536EF5"/>
    <w:rsid w:val="005512CB"/>
    <w:rsid w:val="00556530"/>
    <w:rsid w:val="005710D7"/>
    <w:rsid w:val="00574475"/>
    <w:rsid w:val="00575128"/>
    <w:rsid w:val="0058249F"/>
    <w:rsid w:val="0058329F"/>
    <w:rsid w:val="005849ED"/>
    <w:rsid w:val="00585ABA"/>
    <w:rsid w:val="00590817"/>
    <w:rsid w:val="00591CFA"/>
    <w:rsid w:val="0059676C"/>
    <w:rsid w:val="005A1D95"/>
    <w:rsid w:val="005A2417"/>
    <w:rsid w:val="005A2A52"/>
    <w:rsid w:val="005A6A2D"/>
    <w:rsid w:val="005B3FF7"/>
    <w:rsid w:val="005B4C91"/>
    <w:rsid w:val="005B7711"/>
    <w:rsid w:val="005C77BE"/>
    <w:rsid w:val="005D0CD9"/>
    <w:rsid w:val="005D35E7"/>
    <w:rsid w:val="005D435E"/>
    <w:rsid w:val="005D7B70"/>
    <w:rsid w:val="005E4E4C"/>
    <w:rsid w:val="005E7D1B"/>
    <w:rsid w:val="005F1CFA"/>
    <w:rsid w:val="005F26EF"/>
    <w:rsid w:val="0060628C"/>
    <w:rsid w:val="00611A27"/>
    <w:rsid w:val="00613B4D"/>
    <w:rsid w:val="00615FC1"/>
    <w:rsid w:val="00621559"/>
    <w:rsid w:val="00624640"/>
    <w:rsid w:val="006511AF"/>
    <w:rsid w:val="00653452"/>
    <w:rsid w:val="006537E0"/>
    <w:rsid w:val="00656E05"/>
    <w:rsid w:val="00661F56"/>
    <w:rsid w:val="00664189"/>
    <w:rsid w:val="006649A5"/>
    <w:rsid w:val="006650A3"/>
    <w:rsid w:val="00674AEA"/>
    <w:rsid w:val="00676824"/>
    <w:rsid w:val="006845BD"/>
    <w:rsid w:val="00686D7E"/>
    <w:rsid w:val="006A060F"/>
    <w:rsid w:val="006B170B"/>
    <w:rsid w:val="006B22CD"/>
    <w:rsid w:val="006B434A"/>
    <w:rsid w:val="006B5BA6"/>
    <w:rsid w:val="006C2B5D"/>
    <w:rsid w:val="006E0E76"/>
    <w:rsid w:val="006F0386"/>
    <w:rsid w:val="006F0536"/>
    <w:rsid w:val="006F1AB9"/>
    <w:rsid w:val="006F3E86"/>
    <w:rsid w:val="006F441E"/>
    <w:rsid w:val="006F5B6E"/>
    <w:rsid w:val="00705E36"/>
    <w:rsid w:val="007150AF"/>
    <w:rsid w:val="007156EF"/>
    <w:rsid w:val="0072493C"/>
    <w:rsid w:val="00727B61"/>
    <w:rsid w:val="00731947"/>
    <w:rsid w:val="00733656"/>
    <w:rsid w:val="007340CE"/>
    <w:rsid w:val="00736943"/>
    <w:rsid w:val="00741B73"/>
    <w:rsid w:val="007431E6"/>
    <w:rsid w:val="007453E0"/>
    <w:rsid w:val="00753218"/>
    <w:rsid w:val="00763F56"/>
    <w:rsid w:val="00765B2F"/>
    <w:rsid w:val="00766033"/>
    <w:rsid w:val="0076657A"/>
    <w:rsid w:val="00780DA0"/>
    <w:rsid w:val="00780E62"/>
    <w:rsid w:val="00786A1C"/>
    <w:rsid w:val="00790B14"/>
    <w:rsid w:val="00791409"/>
    <w:rsid w:val="00791C0A"/>
    <w:rsid w:val="00792459"/>
    <w:rsid w:val="0079255E"/>
    <w:rsid w:val="00794799"/>
    <w:rsid w:val="007B1001"/>
    <w:rsid w:val="007B1517"/>
    <w:rsid w:val="007B3A20"/>
    <w:rsid w:val="007C2831"/>
    <w:rsid w:val="007C4284"/>
    <w:rsid w:val="007C4A59"/>
    <w:rsid w:val="007D2891"/>
    <w:rsid w:val="007D3489"/>
    <w:rsid w:val="007D42B1"/>
    <w:rsid w:val="007E6B66"/>
    <w:rsid w:val="007F0AA0"/>
    <w:rsid w:val="008131AE"/>
    <w:rsid w:val="00814409"/>
    <w:rsid w:val="00814C81"/>
    <w:rsid w:val="00816239"/>
    <w:rsid w:val="00816BD9"/>
    <w:rsid w:val="0082323D"/>
    <w:rsid w:val="008246BE"/>
    <w:rsid w:val="00824CDF"/>
    <w:rsid w:val="008264F8"/>
    <w:rsid w:val="00835F8F"/>
    <w:rsid w:val="00842009"/>
    <w:rsid w:val="008512FB"/>
    <w:rsid w:val="00852A02"/>
    <w:rsid w:val="00854F88"/>
    <w:rsid w:val="00856D89"/>
    <w:rsid w:val="008575F4"/>
    <w:rsid w:val="00887D26"/>
    <w:rsid w:val="00892930"/>
    <w:rsid w:val="00894462"/>
    <w:rsid w:val="008958FE"/>
    <w:rsid w:val="00896173"/>
    <w:rsid w:val="008B0464"/>
    <w:rsid w:val="008B12DB"/>
    <w:rsid w:val="008B1FA3"/>
    <w:rsid w:val="008C1579"/>
    <w:rsid w:val="008C4DBD"/>
    <w:rsid w:val="008C5C95"/>
    <w:rsid w:val="008C5CDB"/>
    <w:rsid w:val="008D339B"/>
    <w:rsid w:val="008D42F9"/>
    <w:rsid w:val="008D6776"/>
    <w:rsid w:val="008E620A"/>
    <w:rsid w:val="008E6844"/>
    <w:rsid w:val="008F0AC3"/>
    <w:rsid w:val="008F177A"/>
    <w:rsid w:val="008F2709"/>
    <w:rsid w:val="008F3A3D"/>
    <w:rsid w:val="008F454F"/>
    <w:rsid w:val="008F5BFB"/>
    <w:rsid w:val="0090274E"/>
    <w:rsid w:val="00905086"/>
    <w:rsid w:val="00912F09"/>
    <w:rsid w:val="00925AE0"/>
    <w:rsid w:val="009265AE"/>
    <w:rsid w:val="0093278F"/>
    <w:rsid w:val="00934648"/>
    <w:rsid w:val="00935054"/>
    <w:rsid w:val="00936E55"/>
    <w:rsid w:val="00945AC4"/>
    <w:rsid w:val="00951CE6"/>
    <w:rsid w:val="00953902"/>
    <w:rsid w:val="00960CBB"/>
    <w:rsid w:val="009629A2"/>
    <w:rsid w:val="009659E7"/>
    <w:rsid w:val="00987D2B"/>
    <w:rsid w:val="00996E94"/>
    <w:rsid w:val="00997DB0"/>
    <w:rsid w:val="009A71BB"/>
    <w:rsid w:val="009B322D"/>
    <w:rsid w:val="009B584D"/>
    <w:rsid w:val="009C014D"/>
    <w:rsid w:val="009C51D8"/>
    <w:rsid w:val="009D483D"/>
    <w:rsid w:val="009E247F"/>
    <w:rsid w:val="009E5FF3"/>
    <w:rsid w:val="009E69C1"/>
    <w:rsid w:val="009E7463"/>
    <w:rsid w:val="009F2E67"/>
    <w:rsid w:val="009F4BE7"/>
    <w:rsid w:val="009F5495"/>
    <w:rsid w:val="00A00A96"/>
    <w:rsid w:val="00A02C95"/>
    <w:rsid w:val="00A031FA"/>
    <w:rsid w:val="00A039B2"/>
    <w:rsid w:val="00A049D1"/>
    <w:rsid w:val="00A04C79"/>
    <w:rsid w:val="00A25581"/>
    <w:rsid w:val="00A31343"/>
    <w:rsid w:val="00A33267"/>
    <w:rsid w:val="00A3525F"/>
    <w:rsid w:val="00A41ACE"/>
    <w:rsid w:val="00A50C96"/>
    <w:rsid w:val="00A53882"/>
    <w:rsid w:val="00A54136"/>
    <w:rsid w:val="00A6268D"/>
    <w:rsid w:val="00A66F90"/>
    <w:rsid w:val="00A67437"/>
    <w:rsid w:val="00A72572"/>
    <w:rsid w:val="00A841A5"/>
    <w:rsid w:val="00A85032"/>
    <w:rsid w:val="00A86B1F"/>
    <w:rsid w:val="00A879A5"/>
    <w:rsid w:val="00A979D9"/>
    <w:rsid w:val="00AA7536"/>
    <w:rsid w:val="00AB2E09"/>
    <w:rsid w:val="00AB6141"/>
    <w:rsid w:val="00AD36A8"/>
    <w:rsid w:val="00AD7617"/>
    <w:rsid w:val="00AE0C7C"/>
    <w:rsid w:val="00AE298D"/>
    <w:rsid w:val="00AE7854"/>
    <w:rsid w:val="00AF1A66"/>
    <w:rsid w:val="00AF5838"/>
    <w:rsid w:val="00B0104C"/>
    <w:rsid w:val="00B0731C"/>
    <w:rsid w:val="00B1018A"/>
    <w:rsid w:val="00B10E63"/>
    <w:rsid w:val="00B11B63"/>
    <w:rsid w:val="00B17CAB"/>
    <w:rsid w:val="00B32009"/>
    <w:rsid w:val="00B41236"/>
    <w:rsid w:val="00B42421"/>
    <w:rsid w:val="00B4297D"/>
    <w:rsid w:val="00B523CF"/>
    <w:rsid w:val="00B5332F"/>
    <w:rsid w:val="00B61B42"/>
    <w:rsid w:val="00B67A6B"/>
    <w:rsid w:val="00B67D86"/>
    <w:rsid w:val="00B71DCC"/>
    <w:rsid w:val="00B73EE0"/>
    <w:rsid w:val="00B74693"/>
    <w:rsid w:val="00B80351"/>
    <w:rsid w:val="00B8564E"/>
    <w:rsid w:val="00B90398"/>
    <w:rsid w:val="00B90F16"/>
    <w:rsid w:val="00BA0394"/>
    <w:rsid w:val="00BB0C15"/>
    <w:rsid w:val="00BB6A5A"/>
    <w:rsid w:val="00BC52FB"/>
    <w:rsid w:val="00BC63D3"/>
    <w:rsid w:val="00BC6699"/>
    <w:rsid w:val="00BE17C6"/>
    <w:rsid w:val="00BF46BA"/>
    <w:rsid w:val="00BF6E98"/>
    <w:rsid w:val="00C05595"/>
    <w:rsid w:val="00C12B06"/>
    <w:rsid w:val="00C162D9"/>
    <w:rsid w:val="00C214C6"/>
    <w:rsid w:val="00C31290"/>
    <w:rsid w:val="00C35183"/>
    <w:rsid w:val="00C4478F"/>
    <w:rsid w:val="00C44910"/>
    <w:rsid w:val="00C454A5"/>
    <w:rsid w:val="00C57EAA"/>
    <w:rsid w:val="00C66A8D"/>
    <w:rsid w:val="00C701A5"/>
    <w:rsid w:val="00C71AF7"/>
    <w:rsid w:val="00C80FA3"/>
    <w:rsid w:val="00C84E42"/>
    <w:rsid w:val="00C86844"/>
    <w:rsid w:val="00C924F7"/>
    <w:rsid w:val="00C93FC5"/>
    <w:rsid w:val="00C9498E"/>
    <w:rsid w:val="00C969C8"/>
    <w:rsid w:val="00CA06DA"/>
    <w:rsid w:val="00CA0BAF"/>
    <w:rsid w:val="00CA3FE6"/>
    <w:rsid w:val="00CB1BE0"/>
    <w:rsid w:val="00CB34B8"/>
    <w:rsid w:val="00CC59DD"/>
    <w:rsid w:val="00CD53D9"/>
    <w:rsid w:val="00CE5A51"/>
    <w:rsid w:val="00CF0E63"/>
    <w:rsid w:val="00CF11CB"/>
    <w:rsid w:val="00D023B0"/>
    <w:rsid w:val="00D06309"/>
    <w:rsid w:val="00D10E16"/>
    <w:rsid w:val="00D10F5F"/>
    <w:rsid w:val="00D37BD3"/>
    <w:rsid w:val="00D40A04"/>
    <w:rsid w:val="00D40EA3"/>
    <w:rsid w:val="00D44C31"/>
    <w:rsid w:val="00D50EA9"/>
    <w:rsid w:val="00D55883"/>
    <w:rsid w:val="00D62450"/>
    <w:rsid w:val="00D63141"/>
    <w:rsid w:val="00D63E7E"/>
    <w:rsid w:val="00D7745B"/>
    <w:rsid w:val="00D80FF6"/>
    <w:rsid w:val="00D85573"/>
    <w:rsid w:val="00D85B87"/>
    <w:rsid w:val="00D876A6"/>
    <w:rsid w:val="00DA3EF7"/>
    <w:rsid w:val="00DA7705"/>
    <w:rsid w:val="00DA7EC2"/>
    <w:rsid w:val="00DB112A"/>
    <w:rsid w:val="00DD001E"/>
    <w:rsid w:val="00DD2DDA"/>
    <w:rsid w:val="00DE1E9B"/>
    <w:rsid w:val="00DE5E9D"/>
    <w:rsid w:val="00DF3370"/>
    <w:rsid w:val="00DF6682"/>
    <w:rsid w:val="00E0107F"/>
    <w:rsid w:val="00E02BB1"/>
    <w:rsid w:val="00E04D82"/>
    <w:rsid w:val="00E05856"/>
    <w:rsid w:val="00E0738F"/>
    <w:rsid w:val="00E2055A"/>
    <w:rsid w:val="00E23278"/>
    <w:rsid w:val="00E234ED"/>
    <w:rsid w:val="00E30F8E"/>
    <w:rsid w:val="00E31BE4"/>
    <w:rsid w:val="00E35070"/>
    <w:rsid w:val="00E357E5"/>
    <w:rsid w:val="00E46DAB"/>
    <w:rsid w:val="00E567C9"/>
    <w:rsid w:val="00E5799C"/>
    <w:rsid w:val="00E63904"/>
    <w:rsid w:val="00E668EB"/>
    <w:rsid w:val="00E66B30"/>
    <w:rsid w:val="00E7162F"/>
    <w:rsid w:val="00E80C14"/>
    <w:rsid w:val="00E83A45"/>
    <w:rsid w:val="00E84F83"/>
    <w:rsid w:val="00E8555E"/>
    <w:rsid w:val="00E85782"/>
    <w:rsid w:val="00EA2C7B"/>
    <w:rsid w:val="00EA4E03"/>
    <w:rsid w:val="00EA6654"/>
    <w:rsid w:val="00EC2A38"/>
    <w:rsid w:val="00ED008B"/>
    <w:rsid w:val="00ED544D"/>
    <w:rsid w:val="00EE0C4C"/>
    <w:rsid w:val="00EE40C6"/>
    <w:rsid w:val="00EE47E9"/>
    <w:rsid w:val="00EF14BF"/>
    <w:rsid w:val="00EF20C8"/>
    <w:rsid w:val="00EF68AB"/>
    <w:rsid w:val="00EF6C58"/>
    <w:rsid w:val="00F04D0D"/>
    <w:rsid w:val="00F07195"/>
    <w:rsid w:val="00F1110B"/>
    <w:rsid w:val="00F16816"/>
    <w:rsid w:val="00F2517E"/>
    <w:rsid w:val="00F26E73"/>
    <w:rsid w:val="00F27834"/>
    <w:rsid w:val="00F34F85"/>
    <w:rsid w:val="00F35256"/>
    <w:rsid w:val="00F365E1"/>
    <w:rsid w:val="00F43E3A"/>
    <w:rsid w:val="00F43FAB"/>
    <w:rsid w:val="00F441B5"/>
    <w:rsid w:val="00F52FC2"/>
    <w:rsid w:val="00F53ECB"/>
    <w:rsid w:val="00F57C79"/>
    <w:rsid w:val="00F71E93"/>
    <w:rsid w:val="00F82218"/>
    <w:rsid w:val="00F83D9B"/>
    <w:rsid w:val="00F9599B"/>
    <w:rsid w:val="00FA5F93"/>
    <w:rsid w:val="00FA7170"/>
    <w:rsid w:val="00FB34B0"/>
    <w:rsid w:val="00FB5ABA"/>
    <w:rsid w:val="00FB6472"/>
    <w:rsid w:val="00FD4235"/>
    <w:rsid w:val="00FE3687"/>
    <w:rsid w:val="00FE6105"/>
    <w:rsid w:val="00FE679F"/>
    <w:rsid w:val="00FE67CD"/>
    <w:rsid w:val="00FF1E27"/>
    <w:rsid w:val="00FF76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88D0D"/>
  <w15:docId w15:val="{5CFC930F-C32A-4BAB-835F-DE0C12E3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45"/>
    <w:pPr>
      <w:spacing w:after="0" w:line="240" w:lineRule="auto"/>
    </w:pPr>
    <w:rPr>
      <w:rFonts w:ascii="Arial" w:eastAsia="Times New Roman" w:hAnsi="Arial" w:cs="Times New Roman"/>
      <w:sz w:val="20"/>
      <w:szCs w:val="24"/>
    </w:rPr>
  </w:style>
  <w:style w:type="paragraph" w:styleId="Heading1">
    <w:name w:val="heading 1"/>
    <w:basedOn w:val="Normal"/>
    <w:link w:val="Heading1Char"/>
    <w:uiPriority w:val="9"/>
    <w:qFormat/>
    <w:rsid w:val="00D40A04"/>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3A45"/>
    <w:rPr>
      <w:b w:val="0"/>
      <w:bCs w:val="0"/>
      <w:strike w:val="0"/>
      <w:dstrike w:val="0"/>
      <w:color w:val="2A6EBB"/>
      <w:u w:val="none"/>
      <w:effect w:val="none"/>
    </w:rPr>
  </w:style>
  <w:style w:type="paragraph" w:styleId="NormalWeb">
    <w:name w:val="Normal (Web)"/>
    <w:basedOn w:val="Normal"/>
    <w:uiPriority w:val="99"/>
    <w:unhideWhenUsed/>
    <w:rsid w:val="00E83A45"/>
    <w:pPr>
      <w:spacing w:after="360"/>
    </w:pPr>
    <w:rPr>
      <w:rFonts w:ascii="Times New Roman" w:eastAsia="Calibri" w:hAnsi="Times New Roman"/>
      <w:sz w:val="24"/>
      <w:lang w:eastAsia="en-GB"/>
    </w:rPr>
  </w:style>
  <w:style w:type="table" w:styleId="TableGrid">
    <w:name w:val="Table Grid"/>
    <w:basedOn w:val="TableNormal"/>
    <w:uiPriority w:val="39"/>
    <w:rsid w:val="00C66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5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39B2"/>
    <w:pPr>
      <w:ind w:left="720"/>
      <w:contextualSpacing/>
    </w:pPr>
  </w:style>
  <w:style w:type="character" w:styleId="Strong">
    <w:name w:val="Strong"/>
    <w:basedOn w:val="DefaultParagraphFont"/>
    <w:uiPriority w:val="22"/>
    <w:qFormat/>
    <w:rsid w:val="00521E41"/>
    <w:rPr>
      <w:b/>
      <w:bCs/>
    </w:rPr>
  </w:style>
  <w:style w:type="character" w:customStyle="1" w:styleId="Heading1Char">
    <w:name w:val="Heading 1 Char"/>
    <w:basedOn w:val="DefaultParagraphFont"/>
    <w:link w:val="Heading1"/>
    <w:uiPriority w:val="9"/>
    <w:rsid w:val="00D40A04"/>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D40A04"/>
    <w:rPr>
      <w:i/>
      <w:iCs/>
    </w:rPr>
  </w:style>
  <w:style w:type="character" w:customStyle="1" w:styleId="highwire-cite-journal">
    <w:name w:val="highwire-cite-journal"/>
    <w:basedOn w:val="DefaultParagraphFont"/>
    <w:rsid w:val="00D40A04"/>
  </w:style>
  <w:style w:type="character" w:customStyle="1" w:styleId="highwire-cite-published-year">
    <w:name w:val="highwire-cite-published-year"/>
    <w:basedOn w:val="DefaultParagraphFont"/>
    <w:rsid w:val="00D40A04"/>
  </w:style>
  <w:style w:type="character" w:customStyle="1" w:styleId="highwire-cite-volume-issue">
    <w:name w:val="highwire-cite-volume-issue"/>
    <w:basedOn w:val="DefaultParagraphFont"/>
    <w:rsid w:val="00D40A04"/>
  </w:style>
  <w:style w:type="character" w:customStyle="1" w:styleId="highwire-cite-doi">
    <w:name w:val="highwire-cite-doi"/>
    <w:basedOn w:val="DefaultParagraphFont"/>
    <w:rsid w:val="00D40A04"/>
  </w:style>
  <w:style w:type="character" w:customStyle="1" w:styleId="highwire-cite-date">
    <w:name w:val="highwire-cite-date"/>
    <w:basedOn w:val="DefaultParagraphFont"/>
    <w:rsid w:val="00D40A04"/>
  </w:style>
  <w:style w:type="character" w:customStyle="1" w:styleId="highwire-cite-article-as">
    <w:name w:val="highwire-cite-article-as"/>
    <w:basedOn w:val="DefaultParagraphFont"/>
    <w:rsid w:val="00D40A04"/>
  </w:style>
  <w:style w:type="character" w:customStyle="1" w:styleId="italic">
    <w:name w:val="italic"/>
    <w:basedOn w:val="DefaultParagraphFont"/>
    <w:rsid w:val="00D40A04"/>
  </w:style>
  <w:style w:type="character" w:styleId="CommentReference">
    <w:name w:val="annotation reference"/>
    <w:basedOn w:val="DefaultParagraphFont"/>
    <w:uiPriority w:val="99"/>
    <w:semiHidden/>
    <w:unhideWhenUsed/>
    <w:rsid w:val="00892930"/>
    <w:rPr>
      <w:sz w:val="16"/>
      <w:szCs w:val="16"/>
    </w:rPr>
  </w:style>
  <w:style w:type="paragraph" w:styleId="CommentText">
    <w:name w:val="annotation text"/>
    <w:basedOn w:val="Normal"/>
    <w:link w:val="CommentTextChar"/>
    <w:uiPriority w:val="99"/>
    <w:unhideWhenUsed/>
    <w:rsid w:val="00892930"/>
    <w:rPr>
      <w:szCs w:val="20"/>
    </w:rPr>
  </w:style>
  <w:style w:type="character" w:customStyle="1" w:styleId="CommentTextChar">
    <w:name w:val="Comment Text Char"/>
    <w:basedOn w:val="DefaultParagraphFont"/>
    <w:link w:val="CommentText"/>
    <w:uiPriority w:val="99"/>
    <w:rsid w:val="0089293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2930"/>
    <w:rPr>
      <w:b/>
      <w:bCs/>
    </w:rPr>
  </w:style>
  <w:style w:type="character" w:customStyle="1" w:styleId="CommentSubjectChar">
    <w:name w:val="Comment Subject Char"/>
    <w:basedOn w:val="CommentTextChar"/>
    <w:link w:val="CommentSubject"/>
    <w:uiPriority w:val="99"/>
    <w:semiHidden/>
    <w:rsid w:val="0089293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9293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2930"/>
    <w:rPr>
      <w:rFonts w:ascii="Times New Roman" w:eastAsia="Times New Roman" w:hAnsi="Times New Roman" w:cs="Times New Roman"/>
      <w:sz w:val="18"/>
      <w:szCs w:val="18"/>
    </w:rPr>
  </w:style>
  <w:style w:type="paragraph" w:customStyle="1" w:styleId="default0">
    <w:name w:val="default"/>
    <w:basedOn w:val="Normal"/>
    <w:rsid w:val="00225687"/>
    <w:pPr>
      <w:spacing w:before="100" w:beforeAutospacing="1" w:after="100" w:afterAutospacing="1"/>
    </w:pPr>
    <w:rPr>
      <w:rFonts w:ascii="Times New Roman" w:eastAsiaTheme="minorHAnsi" w:hAnsi="Times New Roman"/>
      <w:sz w:val="24"/>
      <w:lang w:eastAsia="en-GB"/>
    </w:rPr>
  </w:style>
  <w:style w:type="character" w:styleId="FollowedHyperlink">
    <w:name w:val="FollowedHyperlink"/>
    <w:basedOn w:val="DefaultParagraphFont"/>
    <w:uiPriority w:val="99"/>
    <w:semiHidden/>
    <w:unhideWhenUsed/>
    <w:rsid w:val="0040161A"/>
    <w:rPr>
      <w:color w:val="954F72" w:themeColor="followedHyperlink"/>
      <w:u w:val="single"/>
    </w:rPr>
  </w:style>
  <w:style w:type="paragraph" w:styleId="Revision">
    <w:name w:val="Revision"/>
    <w:hidden/>
    <w:uiPriority w:val="99"/>
    <w:semiHidden/>
    <w:rsid w:val="00140ADB"/>
    <w:pPr>
      <w:spacing w:after="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786A1C"/>
    <w:pPr>
      <w:tabs>
        <w:tab w:val="center" w:pos="4513"/>
        <w:tab w:val="right" w:pos="9026"/>
      </w:tabs>
    </w:pPr>
  </w:style>
  <w:style w:type="character" w:customStyle="1" w:styleId="HeaderChar">
    <w:name w:val="Header Char"/>
    <w:basedOn w:val="DefaultParagraphFont"/>
    <w:link w:val="Header"/>
    <w:uiPriority w:val="99"/>
    <w:rsid w:val="00786A1C"/>
    <w:rPr>
      <w:rFonts w:ascii="Arial" w:eastAsia="Times New Roman" w:hAnsi="Arial" w:cs="Times New Roman"/>
      <w:sz w:val="20"/>
      <w:szCs w:val="24"/>
    </w:rPr>
  </w:style>
  <w:style w:type="paragraph" w:styleId="Footer">
    <w:name w:val="footer"/>
    <w:basedOn w:val="Normal"/>
    <w:link w:val="FooterChar"/>
    <w:uiPriority w:val="99"/>
    <w:unhideWhenUsed/>
    <w:rsid w:val="00786A1C"/>
    <w:pPr>
      <w:tabs>
        <w:tab w:val="center" w:pos="4513"/>
        <w:tab w:val="right" w:pos="9026"/>
      </w:tabs>
    </w:pPr>
  </w:style>
  <w:style w:type="character" w:customStyle="1" w:styleId="FooterChar">
    <w:name w:val="Footer Char"/>
    <w:basedOn w:val="DefaultParagraphFont"/>
    <w:link w:val="Footer"/>
    <w:uiPriority w:val="99"/>
    <w:rsid w:val="00786A1C"/>
    <w:rPr>
      <w:rFonts w:ascii="Arial" w:eastAsia="Times New Roman" w:hAnsi="Arial" w:cs="Times New Roman"/>
      <w:sz w:val="20"/>
      <w:szCs w:val="24"/>
    </w:rPr>
  </w:style>
  <w:style w:type="paragraph" w:styleId="FootnoteText">
    <w:name w:val="footnote text"/>
    <w:basedOn w:val="Normal"/>
    <w:link w:val="FootnoteTextChar"/>
    <w:uiPriority w:val="99"/>
    <w:semiHidden/>
    <w:unhideWhenUsed/>
    <w:rsid w:val="004E506B"/>
    <w:rPr>
      <w:szCs w:val="20"/>
    </w:rPr>
  </w:style>
  <w:style w:type="character" w:customStyle="1" w:styleId="FootnoteTextChar">
    <w:name w:val="Footnote Text Char"/>
    <w:basedOn w:val="DefaultParagraphFont"/>
    <w:link w:val="FootnoteText"/>
    <w:uiPriority w:val="99"/>
    <w:semiHidden/>
    <w:rsid w:val="004E506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E506B"/>
    <w:rPr>
      <w:vertAlign w:val="superscript"/>
    </w:rPr>
  </w:style>
  <w:style w:type="paragraph" w:styleId="BodyText">
    <w:name w:val="Body Text"/>
    <w:basedOn w:val="Normal"/>
    <w:link w:val="BodyTextChar"/>
    <w:uiPriority w:val="1"/>
    <w:qFormat/>
    <w:rsid w:val="00AD7617"/>
    <w:pPr>
      <w:widowControl w:val="0"/>
      <w:ind w:left="106" w:hanging="360"/>
    </w:pPr>
    <w:rPr>
      <w:rFonts w:eastAsia="Arial"/>
      <w:sz w:val="22"/>
      <w:szCs w:val="22"/>
      <w:lang w:val="en-US"/>
    </w:rPr>
  </w:style>
  <w:style w:type="character" w:customStyle="1" w:styleId="BodyTextChar">
    <w:name w:val="Body Text Char"/>
    <w:basedOn w:val="DefaultParagraphFont"/>
    <w:link w:val="BodyText"/>
    <w:uiPriority w:val="1"/>
    <w:rsid w:val="00AD7617"/>
    <w:rPr>
      <w:rFonts w:ascii="Arial" w:eastAsia="Arial" w:hAnsi="Arial" w:cs="Times New Roman"/>
      <w:lang w:val="en-US"/>
    </w:rPr>
  </w:style>
  <w:style w:type="paragraph" w:customStyle="1" w:styleId="TableParagraph">
    <w:name w:val="Table Paragraph"/>
    <w:basedOn w:val="Normal"/>
    <w:uiPriority w:val="1"/>
    <w:qFormat/>
    <w:rsid w:val="00AD7617"/>
    <w:pPr>
      <w:widowControl w:val="0"/>
    </w:pPr>
    <w:rPr>
      <w:rFonts w:ascii="Calibri" w:eastAsia="Calibri" w:hAnsi="Calibri"/>
      <w:sz w:val="22"/>
      <w:szCs w:val="22"/>
      <w:lang w:val="en-US"/>
    </w:rPr>
  </w:style>
  <w:style w:type="paragraph" w:customStyle="1" w:styleId="nhsbase">
    <w:name w:val="nhs_base"/>
    <w:basedOn w:val="Normal"/>
    <w:rsid w:val="00AD7617"/>
    <w:rPr>
      <w:rFonts w:ascii="Times New Roman" w:hAnsi="Times New Roman"/>
      <w:kern w:val="16"/>
      <w:sz w:val="22"/>
      <w:szCs w:val="20"/>
    </w:rPr>
  </w:style>
  <w:style w:type="character" w:customStyle="1" w:styleId="title-text">
    <w:name w:val="title-text"/>
    <w:basedOn w:val="DefaultParagraphFont"/>
    <w:rsid w:val="00D0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723">
      <w:bodyDiv w:val="1"/>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0"/>
          <w:marBottom w:val="0"/>
          <w:divBdr>
            <w:top w:val="none" w:sz="0" w:space="0" w:color="auto"/>
            <w:left w:val="none" w:sz="0" w:space="0" w:color="auto"/>
            <w:bottom w:val="none" w:sz="0" w:space="0" w:color="auto"/>
            <w:right w:val="none" w:sz="0" w:space="0" w:color="auto"/>
          </w:divBdr>
          <w:divsChild>
            <w:div w:id="119614105">
              <w:marLeft w:val="0"/>
              <w:marRight w:val="0"/>
              <w:marTop w:val="0"/>
              <w:marBottom w:val="0"/>
              <w:divBdr>
                <w:top w:val="none" w:sz="0" w:space="0" w:color="auto"/>
                <w:left w:val="none" w:sz="0" w:space="0" w:color="auto"/>
                <w:bottom w:val="none" w:sz="0" w:space="0" w:color="auto"/>
                <w:right w:val="none" w:sz="0" w:space="0" w:color="auto"/>
              </w:divBdr>
              <w:divsChild>
                <w:div w:id="878862416">
                  <w:marLeft w:val="0"/>
                  <w:marRight w:val="0"/>
                  <w:marTop w:val="0"/>
                  <w:marBottom w:val="0"/>
                  <w:divBdr>
                    <w:top w:val="none" w:sz="0" w:space="0" w:color="auto"/>
                    <w:left w:val="none" w:sz="0" w:space="0" w:color="auto"/>
                    <w:bottom w:val="none" w:sz="0" w:space="0" w:color="auto"/>
                    <w:right w:val="none" w:sz="0" w:space="0" w:color="auto"/>
                  </w:divBdr>
                  <w:divsChild>
                    <w:div w:id="84690530">
                      <w:marLeft w:val="0"/>
                      <w:marRight w:val="0"/>
                      <w:marTop w:val="0"/>
                      <w:marBottom w:val="0"/>
                      <w:divBdr>
                        <w:top w:val="none" w:sz="0" w:space="0" w:color="auto"/>
                        <w:left w:val="none" w:sz="0" w:space="0" w:color="auto"/>
                        <w:bottom w:val="none" w:sz="0" w:space="0" w:color="auto"/>
                        <w:right w:val="none" w:sz="0" w:space="0" w:color="auto"/>
                      </w:divBdr>
                      <w:divsChild>
                        <w:div w:id="1247306469">
                          <w:marLeft w:val="0"/>
                          <w:marRight w:val="0"/>
                          <w:marTop w:val="0"/>
                          <w:marBottom w:val="0"/>
                          <w:divBdr>
                            <w:top w:val="none" w:sz="0" w:space="0" w:color="auto"/>
                            <w:left w:val="none" w:sz="0" w:space="0" w:color="auto"/>
                            <w:bottom w:val="none" w:sz="0" w:space="0" w:color="auto"/>
                            <w:right w:val="none" w:sz="0" w:space="0" w:color="auto"/>
                          </w:divBdr>
                          <w:divsChild>
                            <w:div w:id="2053530393">
                              <w:marLeft w:val="0"/>
                              <w:marRight w:val="0"/>
                              <w:marTop w:val="0"/>
                              <w:marBottom w:val="0"/>
                              <w:divBdr>
                                <w:top w:val="none" w:sz="0" w:space="0" w:color="auto"/>
                                <w:left w:val="none" w:sz="0" w:space="0" w:color="auto"/>
                                <w:bottom w:val="none" w:sz="0" w:space="0" w:color="auto"/>
                                <w:right w:val="none" w:sz="0" w:space="0" w:color="auto"/>
                              </w:divBdr>
                              <w:divsChild>
                                <w:div w:id="375550183">
                                  <w:marLeft w:val="0"/>
                                  <w:marRight w:val="0"/>
                                  <w:marTop w:val="0"/>
                                  <w:marBottom w:val="0"/>
                                  <w:divBdr>
                                    <w:top w:val="none" w:sz="0" w:space="0" w:color="auto"/>
                                    <w:left w:val="none" w:sz="0" w:space="0" w:color="auto"/>
                                    <w:bottom w:val="none" w:sz="0" w:space="0" w:color="auto"/>
                                    <w:right w:val="none" w:sz="0" w:space="0" w:color="auto"/>
                                  </w:divBdr>
                                  <w:divsChild>
                                    <w:div w:id="1361397662">
                                      <w:marLeft w:val="0"/>
                                      <w:marRight w:val="0"/>
                                      <w:marTop w:val="0"/>
                                      <w:marBottom w:val="0"/>
                                      <w:divBdr>
                                        <w:top w:val="none" w:sz="0" w:space="0" w:color="auto"/>
                                        <w:left w:val="none" w:sz="0" w:space="0" w:color="auto"/>
                                        <w:bottom w:val="none" w:sz="0" w:space="0" w:color="auto"/>
                                        <w:right w:val="none" w:sz="0" w:space="0" w:color="auto"/>
                                      </w:divBdr>
                                      <w:divsChild>
                                        <w:div w:id="161092438">
                                          <w:marLeft w:val="0"/>
                                          <w:marRight w:val="0"/>
                                          <w:marTop w:val="0"/>
                                          <w:marBottom w:val="0"/>
                                          <w:divBdr>
                                            <w:top w:val="none" w:sz="0" w:space="0" w:color="auto"/>
                                            <w:left w:val="none" w:sz="0" w:space="0" w:color="auto"/>
                                            <w:bottom w:val="none" w:sz="0" w:space="0" w:color="auto"/>
                                            <w:right w:val="none" w:sz="0" w:space="0" w:color="auto"/>
                                          </w:divBdr>
                                          <w:divsChild>
                                            <w:div w:id="290209016">
                                              <w:marLeft w:val="0"/>
                                              <w:marRight w:val="0"/>
                                              <w:marTop w:val="0"/>
                                              <w:marBottom w:val="0"/>
                                              <w:divBdr>
                                                <w:top w:val="none" w:sz="0" w:space="0" w:color="auto"/>
                                                <w:left w:val="none" w:sz="0" w:space="0" w:color="auto"/>
                                                <w:bottom w:val="none" w:sz="0" w:space="0" w:color="auto"/>
                                                <w:right w:val="none" w:sz="0" w:space="0" w:color="auto"/>
                                              </w:divBdr>
                                              <w:divsChild>
                                                <w:div w:id="4739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71782">
      <w:bodyDiv w:val="1"/>
      <w:marLeft w:val="0"/>
      <w:marRight w:val="0"/>
      <w:marTop w:val="0"/>
      <w:marBottom w:val="0"/>
      <w:divBdr>
        <w:top w:val="none" w:sz="0" w:space="0" w:color="auto"/>
        <w:left w:val="none" w:sz="0" w:space="0" w:color="auto"/>
        <w:bottom w:val="none" w:sz="0" w:space="0" w:color="auto"/>
        <w:right w:val="none" w:sz="0" w:space="0" w:color="auto"/>
      </w:divBdr>
    </w:div>
    <w:div w:id="311833089">
      <w:bodyDiv w:val="1"/>
      <w:marLeft w:val="0"/>
      <w:marRight w:val="0"/>
      <w:marTop w:val="0"/>
      <w:marBottom w:val="0"/>
      <w:divBdr>
        <w:top w:val="none" w:sz="0" w:space="0" w:color="auto"/>
        <w:left w:val="none" w:sz="0" w:space="0" w:color="auto"/>
        <w:bottom w:val="none" w:sz="0" w:space="0" w:color="auto"/>
        <w:right w:val="none" w:sz="0" w:space="0" w:color="auto"/>
      </w:divBdr>
    </w:div>
    <w:div w:id="447119031">
      <w:bodyDiv w:val="1"/>
      <w:marLeft w:val="0"/>
      <w:marRight w:val="0"/>
      <w:marTop w:val="0"/>
      <w:marBottom w:val="0"/>
      <w:divBdr>
        <w:top w:val="none" w:sz="0" w:space="0" w:color="auto"/>
        <w:left w:val="none" w:sz="0" w:space="0" w:color="auto"/>
        <w:bottom w:val="none" w:sz="0" w:space="0" w:color="auto"/>
        <w:right w:val="none" w:sz="0" w:space="0" w:color="auto"/>
      </w:divBdr>
    </w:div>
    <w:div w:id="571085228">
      <w:bodyDiv w:val="1"/>
      <w:marLeft w:val="0"/>
      <w:marRight w:val="0"/>
      <w:marTop w:val="0"/>
      <w:marBottom w:val="0"/>
      <w:divBdr>
        <w:top w:val="none" w:sz="0" w:space="0" w:color="auto"/>
        <w:left w:val="none" w:sz="0" w:space="0" w:color="auto"/>
        <w:bottom w:val="none" w:sz="0" w:space="0" w:color="auto"/>
        <w:right w:val="none" w:sz="0" w:space="0" w:color="auto"/>
      </w:divBdr>
    </w:div>
    <w:div w:id="660812247">
      <w:bodyDiv w:val="1"/>
      <w:marLeft w:val="0"/>
      <w:marRight w:val="0"/>
      <w:marTop w:val="0"/>
      <w:marBottom w:val="0"/>
      <w:divBdr>
        <w:top w:val="none" w:sz="0" w:space="0" w:color="auto"/>
        <w:left w:val="none" w:sz="0" w:space="0" w:color="auto"/>
        <w:bottom w:val="none" w:sz="0" w:space="0" w:color="auto"/>
        <w:right w:val="none" w:sz="0" w:space="0" w:color="auto"/>
      </w:divBdr>
    </w:div>
    <w:div w:id="701051141">
      <w:bodyDiv w:val="1"/>
      <w:marLeft w:val="0"/>
      <w:marRight w:val="0"/>
      <w:marTop w:val="0"/>
      <w:marBottom w:val="0"/>
      <w:divBdr>
        <w:top w:val="none" w:sz="0" w:space="0" w:color="auto"/>
        <w:left w:val="none" w:sz="0" w:space="0" w:color="auto"/>
        <w:bottom w:val="none" w:sz="0" w:space="0" w:color="auto"/>
        <w:right w:val="none" w:sz="0" w:space="0" w:color="auto"/>
      </w:divBdr>
      <w:divsChild>
        <w:div w:id="990477847">
          <w:marLeft w:val="547"/>
          <w:marRight w:val="0"/>
          <w:marTop w:val="0"/>
          <w:marBottom w:val="0"/>
          <w:divBdr>
            <w:top w:val="none" w:sz="0" w:space="0" w:color="auto"/>
            <w:left w:val="none" w:sz="0" w:space="0" w:color="auto"/>
            <w:bottom w:val="none" w:sz="0" w:space="0" w:color="auto"/>
            <w:right w:val="none" w:sz="0" w:space="0" w:color="auto"/>
          </w:divBdr>
        </w:div>
        <w:div w:id="1405759902">
          <w:marLeft w:val="547"/>
          <w:marRight w:val="0"/>
          <w:marTop w:val="0"/>
          <w:marBottom w:val="0"/>
          <w:divBdr>
            <w:top w:val="none" w:sz="0" w:space="0" w:color="auto"/>
            <w:left w:val="none" w:sz="0" w:space="0" w:color="auto"/>
            <w:bottom w:val="none" w:sz="0" w:space="0" w:color="auto"/>
            <w:right w:val="none" w:sz="0" w:space="0" w:color="auto"/>
          </w:divBdr>
        </w:div>
        <w:div w:id="322851792">
          <w:marLeft w:val="547"/>
          <w:marRight w:val="0"/>
          <w:marTop w:val="0"/>
          <w:marBottom w:val="0"/>
          <w:divBdr>
            <w:top w:val="none" w:sz="0" w:space="0" w:color="auto"/>
            <w:left w:val="none" w:sz="0" w:space="0" w:color="auto"/>
            <w:bottom w:val="none" w:sz="0" w:space="0" w:color="auto"/>
            <w:right w:val="none" w:sz="0" w:space="0" w:color="auto"/>
          </w:divBdr>
        </w:div>
        <w:div w:id="77333802">
          <w:marLeft w:val="547"/>
          <w:marRight w:val="0"/>
          <w:marTop w:val="0"/>
          <w:marBottom w:val="0"/>
          <w:divBdr>
            <w:top w:val="none" w:sz="0" w:space="0" w:color="auto"/>
            <w:left w:val="none" w:sz="0" w:space="0" w:color="auto"/>
            <w:bottom w:val="none" w:sz="0" w:space="0" w:color="auto"/>
            <w:right w:val="none" w:sz="0" w:space="0" w:color="auto"/>
          </w:divBdr>
        </w:div>
        <w:div w:id="663313060">
          <w:marLeft w:val="547"/>
          <w:marRight w:val="0"/>
          <w:marTop w:val="0"/>
          <w:marBottom w:val="0"/>
          <w:divBdr>
            <w:top w:val="none" w:sz="0" w:space="0" w:color="auto"/>
            <w:left w:val="none" w:sz="0" w:space="0" w:color="auto"/>
            <w:bottom w:val="none" w:sz="0" w:space="0" w:color="auto"/>
            <w:right w:val="none" w:sz="0" w:space="0" w:color="auto"/>
          </w:divBdr>
        </w:div>
        <w:div w:id="1769230876">
          <w:marLeft w:val="547"/>
          <w:marRight w:val="0"/>
          <w:marTop w:val="0"/>
          <w:marBottom w:val="0"/>
          <w:divBdr>
            <w:top w:val="none" w:sz="0" w:space="0" w:color="auto"/>
            <w:left w:val="none" w:sz="0" w:space="0" w:color="auto"/>
            <w:bottom w:val="none" w:sz="0" w:space="0" w:color="auto"/>
            <w:right w:val="none" w:sz="0" w:space="0" w:color="auto"/>
          </w:divBdr>
        </w:div>
        <w:div w:id="266428174">
          <w:marLeft w:val="547"/>
          <w:marRight w:val="0"/>
          <w:marTop w:val="0"/>
          <w:marBottom w:val="0"/>
          <w:divBdr>
            <w:top w:val="none" w:sz="0" w:space="0" w:color="auto"/>
            <w:left w:val="none" w:sz="0" w:space="0" w:color="auto"/>
            <w:bottom w:val="none" w:sz="0" w:space="0" w:color="auto"/>
            <w:right w:val="none" w:sz="0" w:space="0" w:color="auto"/>
          </w:divBdr>
        </w:div>
        <w:div w:id="1228958094">
          <w:marLeft w:val="547"/>
          <w:marRight w:val="0"/>
          <w:marTop w:val="0"/>
          <w:marBottom w:val="0"/>
          <w:divBdr>
            <w:top w:val="none" w:sz="0" w:space="0" w:color="auto"/>
            <w:left w:val="none" w:sz="0" w:space="0" w:color="auto"/>
            <w:bottom w:val="none" w:sz="0" w:space="0" w:color="auto"/>
            <w:right w:val="none" w:sz="0" w:space="0" w:color="auto"/>
          </w:divBdr>
        </w:div>
        <w:div w:id="634330558">
          <w:marLeft w:val="547"/>
          <w:marRight w:val="0"/>
          <w:marTop w:val="0"/>
          <w:marBottom w:val="0"/>
          <w:divBdr>
            <w:top w:val="none" w:sz="0" w:space="0" w:color="auto"/>
            <w:left w:val="none" w:sz="0" w:space="0" w:color="auto"/>
            <w:bottom w:val="none" w:sz="0" w:space="0" w:color="auto"/>
            <w:right w:val="none" w:sz="0" w:space="0" w:color="auto"/>
          </w:divBdr>
        </w:div>
        <w:div w:id="544409898">
          <w:marLeft w:val="547"/>
          <w:marRight w:val="0"/>
          <w:marTop w:val="0"/>
          <w:marBottom w:val="0"/>
          <w:divBdr>
            <w:top w:val="none" w:sz="0" w:space="0" w:color="auto"/>
            <w:left w:val="none" w:sz="0" w:space="0" w:color="auto"/>
            <w:bottom w:val="none" w:sz="0" w:space="0" w:color="auto"/>
            <w:right w:val="none" w:sz="0" w:space="0" w:color="auto"/>
          </w:divBdr>
        </w:div>
        <w:div w:id="664162848">
          <w:marLeft w:val="547"/>
          <w:marRight w:val="0"/>
          <w:marTop w:val="0"/>
          <w:marBottom w:val="0"/>
          <w:divBdr>
            <w:top w:val="none" w:sz="0" w:space="0" w:color="auto"/>
            <w:left w:val="none" w:sz="0" w:space="0" w:color="auto"/>
            <w:bottom w:val="none" w:sz="0" w:space="0" w:color="auto"/>
            <w:right w:val="none" w:sz="0" w:space="0" w:color="auto"/>
          </w:divBdr>
        </w:div>
      </w:divsChild>
    </w:div>
    <w:div w:id="881861868">
      <w:bodyDiv w:val="1"/>
      <w:marLeft w:val="0"/>
      <w:marRight w:val="0"/>
      <w:marTop w:val="0"/>
      <w:marBottom w:val="0"/>
      <w:divBdr>
        <w:top w:val="none" w:sz="0" w:space="0" w:color="auto"/>
        <w:left w:val="none" w:sz="0" w:space="0" w:color="auto"/>
        <w:bottom w:val="none" w:sz="0" w:space="0" w:color="auto"/>
        <w:right w:val="none" w:sz="0" w:space="0" w:color="auto"/>
      </w:divBdr>
      <w:divsChild>
        <w:div w:id="1043214848">
          <w:marLeft w:val="547"/>
          <w:marRight w:val="0"/>
          <w:marTop w:val="0"/>
          <w:marBottom w:val="0"/>
          <w:divBdr>
            <w:top w:val="none" w:sz="0" w:space="0" w:color="auto"/>
            <w:left w:val="none" w:sz="0" w:space="0" w:color="auto"/>
            <w:bottom w:val="none" w:sz="0" w:space="0" w:color="auto"/>
            <w:right w:val="none" w:sz="0" w:space="0" w:color="auto"/>
          </w:divBdr>
        </w:div>
      </w:divsChild>
    </w:div>
    <w:div w:id="943074334">
      <w:bodyDiv w:val="1"/>
      <w:marLeft w:val="0"/>
      <w:marRight w:val="0"/>
      <w:marTop w:val="0"/>
      <w:marBottom w:val="0"/>
      <w:divBdr>
        <w:top w:val="none" w:sz="0" w:space="0" w:color="auto"/>
        <w:left w:val="none" w:sz="0" w:space="0" w:color="auto"/>
        <w:bottom w:val="none" w:sz="0" w:space="0" w:color="auto"/>
        <w:right w:val="none" w:sz="0" w:space="0" w:color="auto"/>
      </w:divBdr>
    </w:div>
    <w:div w:id="1266499419">
      <w:bodyDiv w:val="1"/>
      <w:marLeft w:val="0"/>
      <w:marRight w:val="0"/>
      <w:marTop w:val="0"/>
      <w:marBottom w:val="0"/>
      <w:divBdr>
        <w:top w:val="none" w:sz="0" w:space="0" w:color="auto"/>
        <w:left w:val="none" w:sz="0" w:space="0" w:color="auto"/>
        <w:bottom w:val="none" w:sz="0" w:space="0" w:color="auto"/>
        <w:right w:val="none" w:sz="0" w:space="0" w:color="auto"/>
      </w:divBdr>
    </w:div>
    <w:div w:id="1632520036">
      <w:bodyDiv w:val="1"/>
      <w:marLeft w:val="0"/>
      <w:marRight w:val="0"/>
      <w:marTop w:val="0"/>
      <w:marBottom w:val="0"/>
      <w:divBdr>
        <w:top w:val="none" w:sz="0" w:space="0" w:color="auto"/>
        <w:left w:val="none" w:sz="0" w:space="0" w:color="auto"/>
        <w:bottom w:val="none" w:sz="0" w:space="0" w:color="auto"/>
        <w:right w:val="none" w:sz="0" w:space="0" w:color="auto"/>
      </w:divBdr>
    </w:div>
    <w:div w:id="1641963021">
      <w:bodyDiv w:val="1"/>
      <w:marLeft w:val="0"/>
      <w:marRight w:val="0"/>
      <w:marTop w:val="0"/>
      <w:marBottom w:val="0"/>
      <w:divBdr>
        <w:top w:val="none" w:sz="0" w:space="0" w:color="auto"/>
        <w:left w:val="none" w:sz="0" w:space="0" w:color="auto"/>
        <w:bottom w:val="none" w:sz="0" w:space="0" w:color="auto"/>
        <w:right w:val="none" w:sz="0" w:space="0" w:color="auto"/>
      </w:divBdr>
      <w:divsChild>
        <w:div w:id="308943663">
          <w:marLeft w:val="0"/>
          <w:marRight w:val="0"/>
          <w:marTop w:val="0"/>
          <w:marBottom w:val="0"/>
          <w:divBdr>
            <w:top w:val="none" w:sz="0" w:space="0" w:color="auto"/>
            <w:left w:val="none" w:sz="0" w:space="0" w:color="auto"/>
            <w:bottom w:val="none" w:sz="0" w:space="0" w:color="auto"/>
            <w:right w:val="none" w:sz="0" w:space="0" w:color="auto"/>
          </w:divBdr>
          <w:divsChild>
            <w:div w:id="944923188">
              <w:marLeft w:val="0"/>
              <w:marRight w:val="0"/>
              <w:marTop w:val="0"/>
              <w:marBottom w:val="0"/>
              <w:divBdr>
                <w:top w:val="none" w:sz="0" w:space="0" w:color="auto"/>
                <w:left w:val="none" w:sz="0" w:space="0" w:color="auto"/>
                <w:bottom w:val="none" w:sz="0" w:space="0" w:color="auto"/>
                <w:right w:val="none" w:sz="0" w:space="0" w:color="auto"/>
              </w:divBdr>
              <w:divsChild>
                <w:div w:id="804197592">
                  <w:marLeft w:val="0"/>
                  <w:marRight w:val="0"/>
                  <w:marTop w:val="0"/>
                  <w:marBottom w:val="0"/>
                  <w:divBdr>
                    <w:top w:val="none" w:sz="0" w:space="0" w:color="auto"/>
                    <w:left w:val="none" w:sz="0" w:space="0" w:color="auto"/>
                    <w:bottom w:val="none" w:sz="0" w:space="0" w:color="auto"/>
                    <w:right w:val="none" w:sz="0" w:space="0" w:color="auto"/>
                  </w:divBdr>
                  <w:divsChild>
                    <w:div w:id="1307660004">
                      <w:marLeft w:val="0"/>
                      <w:marRight w:val="0"/>
                      <w:marTop w:val="0"/>
                      <w:marBottom w:val="0"/>
                      <w:divBdr>
                        <w:top w:val="none" w:sz="0" w:space="0" w:color="auto"/>
                        <w:left w:val="none" w:sz="0" w:space="0" w:color="auto"/>
                        <w:bottom w:val="none" w:sz="0" w:space="0" w:color="auto"/>
                        <w:right w:val="none" w:sz="0" w:space="0" w:color="auto"/>
                      </w:divBdr>
                      <w:divsChild>
                        <w:div w:id="2020153281">
                          <w:marLeft w:val="0"/>
                          <w:marRight w:val="0"/>
                          <w:marTop w:val="0"/>
                          <w:marBottom w:val="0"/>
                          <w:divBdr>
                            <w:top w:val="none" w:sz="0" w:space="0" w:color="auto"/>
                            <w:left w:val="none" w:sz="0" w:space="0" w:color="auto"/>
                            <w:bottom w:val="none" w:sz="0" w:space="0" w:color="auto"/>
                            <w:right w:val="none" w:sz="0" w:space="0" w:color="auto"/>
                          </w:divBdr>
                          <w:divsChild>
                            <w:div w:id="1422799925">
                              <w:marLeft w:val="0"/>
                              <w:marRight w:val="0"/>
                              <w:marTop w:val="0"/>
                              <w:marBottom w:val="0"/>
                              <w:divBdr>
                                <w:top w:val="none" w:sz="0" w:space="0" w:color="auto"/>
                                <w:left w:val="none" w:sz="0" w:space="0" w:color="auto"/>
                                <w:bottom w:val="none" w:sz="0" w:space="0" w:color="auto"/>
                                <w:right w:val="none" w:sz="0" w:space="0" w:color="auto"/>
                              </w:divBdr>
                              <w:divsChild>
                                <w:div w:id="696810497">
                                  <w:marLeft w:val="0"/>
                                  <w:marRight w:val="0"/>
                                  <w:marTop w:val="0"/>
                                  <w:marBottom w:val="0"/>
                                  <w:divBdr>
                                    <w:top w:val="none" w:sz="0" w:space="0" w:color="auto"/>
                                    <w:left w:val="none" w:sz="0" w:space="0" w:color="auto"/>
                                    <w:bottom w:val="none" w:sz="0" w:space="0" w:color="auto"/>
                                    <w:right w:val="none" w:sz="0" w:space="0" w:color="auto"/>
                                  </w:divBdr>
                                  <w:divsChild>
                                    <w:div w:id="1264925097">
                                      <w:marLeft w:val="0"/>
                                      <w:marRight w:val="0"/>
                                      <w:marTop w:val="0"/>
                                      <w:marBottom w:val="0"/>
                                      <w:divBdr>
                                        <w:top w:val="none" w:sz="0" w:space="0" w:color="auto"/>
                                        <w:left w:val="none" w:sz="0" w:space="0" w:color="auto"/>
                                        <w:bottom w:val="none" w:sz="0" w:space="0" w:color="auto"/>
                                        <w:right w:val="none" w:sz="0" w:space="0" w:color="auto"/>
                                      </w:divBdr>
                                      <w:divsChild>
                                        <w:div w:id="733697792">
                                          <w:marLeft w:val="0"/>
                                          <w:marRight w:val="0"/>
                                          <w:marTop w:val="0"/>
                                          <w:marBottom w:val="0"/>
                                          <w:divBdr>
                                            <w:top w:val="none" w:sz="0" w:space="0" w:color="auto"/>
                                            <w:left w:val="none" w:sz="0" w:space="0" w:color="auto"/>
                                            <w:bottom w:val="none" w:sz="0" w:space="0" w:color="auto"/>
                                            <w:right w:val="none" w:sz="0" w:space="0" w:color="auto"/>
                                          </w:divBdr>
                                          <w:divsChild>
                                            <w:div w:id="465927318">
                                              <w:marLeft w:val="0"/>
                                              <w:marRight w:val="0"/>
                                              <w:marTop w:val="0"/>
                                              <w:marBottom w:val="0"/>
                                              <w:divBdr>
                                                <w:top w:val="none" w:sz="0" w:space="0" w:color="auto"/>
                                                <w:left w:val="none" w:sz="0" w:space="0" w:color="auto"/>
                                                <w:bottom w:val="none" w:sz="0" w:space="0" w:color="auto"/>
                                                <w:right w:val="none" w:sz="0" w:space="0" w:color="auto"/>
                                              </w:divBdr>
                                              <w:divsChild>
                                                <w:div w:id="334919115">
                                                  <w:marLeft w:val="0"/>
                                                  <w:marRight w:val="0"/>
                                                  <w:marTop w:val="0"/>
                                                  <w:marBottom w:val="0"/>
                                                  <w:divBdr>
                                                    <w:top w:val="none" w:sz="0" w:space="0" w:color="auto"/>
                                                    <w:left w:val="none" w:sz="0" w:space="0" w:color="auto"/>
                                                    <w:bottom w:val="none" w:sz="0" w:space="0" w:color="auto"/>
                                                    <w:right w:val="none" w:sz="0" w:space="0" w:color="auto"/>
                                                  </w:divBdr>
                                                  <w:divsChild>
                                                    <w:div w:id="861088228">
                                                      <w:marLeft w:val="0"/>
                                                      <w:marRight w:val="0"/>
                                                      <w:marTop w:val="0"/>
                                                      <w:marBottom w:val="0"/>
                                                      <w:divBdr>
                                                        <w:top w:val="none" w:sz="0" w:space="0" w:color="auto"/>
                                                        <w:left w:val="none" w:sz="0" w:space="0" w:color="auto"/>
                                                        <w:bottom w:val="none" w:sz="0" w:space="0" w:color="auto"/>
                                                        <w:right w:val="none" w:sz="0" w:space="0" w:color="auto"/>
                                                      </w:divBdr>
                                                      <w:divsChild>
                                                        <w:div w:id="2016152391">
                                                          <w:marLeft w:val="0"/>
                                                          <w:marRight w:val="0"/>
                                                          <w:marTop w:val="0"/>
                                                          <w:marBottom w:val="0"/>
                                                          <w:divBdr>
                                                            <w:top w:val="none" w:sz="0" w:space="0" w:color="auto"/>
                                                            <w:left w:val="none" w:sz="0" w:space="0" w:color="auto"/>
                                                            <w:bottom w:val="none" w:sz="0" w:space="0" w:color="auto"/>
                                                            <w:right w:val="none" w:sz="0" w:space="0" w:color="auto"/>
                                                          </w:divBdr>
                                                          <w:divsChild>
                                                            <w:div w:id="970524125">
                                                              <w:marLeft w:val="0"/>
                                                              <w:marRight w:val="0"/>
                                                              <w:marTop w:val="0"/>
                                                              <w:marBottom w:val="0"/>
                                                              <w:divBdr>
                                                                <w:top w:val="none" w:sz="0" w:space="0" w:color="auto"/>
                                                                <w:left w:val="none" w:sz="0" w:space="0" w:color="auto"/>
                                                                <w:bottom w:val="none" w:sz="0" w:space="0" w:color="auto"/>
                                                                <w:right w:val="none" w:sz="0" w:space="0" w:color="auto"/>
                                                              </w:divBdr>
                                                              <w:divsChild>
                                                                <w:div w:id="1233155148">
                                                                  <w:marLeft w:val="0"/>
                                                                  <w:marRight w:val="0"/>
                                                                  <w:marTop w:val="0"/>
                                                                  <w:marBottom w:val="0"/>
                                                                  <w:divBdr>
                                                                    <w:top w:val="none" w:sz="0" w:space="0" w:color="auto"/>
                                                                    <w:left w:val="none" w:sz="0" w:space="0" w:color="auto"/>
                                                                    <w:bottom w:val="none" w:sz="0" w:space="0" w:color="auto"/>
                                                                    <w:right w:val="none" w:sz="0" w:space="0" w:color="auto"/>
                                                                  </w:divBdr>
                                                                  <w:divsChild>
                                                                    <w:div w:id="1620989249">
                                                                      <w:marLeft w:val="0"/>
                                                                      <w:marRight w:val="0"/>
                                                                      <w:marTop w:val="0"/>
                                                                      <w:marBottom w:val="0"/>
                                                                      <w:divBdr>
                                                                        <w:top w:val="none" w:sz="0" w:space="0" w:color="auto"/>
                                                                        <w:left w:val="none" w:sz="0" w:space="0" w:color="auto"/>
                                                                        <w:bottom w:val="none" w:sz="0" w:space="0" w:color="auto"/>
                                                                        <w:right w:val="none" w:sz="0" w:space="0" w:color="auto"/>
                                                                      </w:divBdr>
                                                                      <w:divsChild>
                                                                        <w:div w:id="1484930789">
                                                                          <w:marLeft w:val="0"/>
                                                                          <w:marRight w:val="0"/>
                                                                          <w:marTop w:val="0"/>
                                                                          <w:marBottom w:val="0"/>
                                                                          <w:divBdr>
                                                                            <w:top w:val="none" w:sz="0" w:space="0" w:color="auto"/>
                                                                            <w:left w:val="none" w:sz="0" w:space="0" w:color="auto"/>
                                                                            <w:bottom w:val="none" w:sz="0" w:space="0" w:color="auto"/>
                                                                            <w:right w:val="none" w:sz="0" w:space="0" w:color="auto"/>
                                                                          </w:divBdr>
                                                                          <w:divsChild>
                                                                            <w:div w:id="728114791">
                                                                              <w:marLeft w:val="0"/>
                                                                              <w:marRight w:val="0"/>
                                                                              <w:marTop w:val="0"/>
                                                                              <w:marBottom w:val="0"/>
                                                                              <w:divBdr>
                                                                                <w:top w:val="none" w:sz="0" w:space="0" w:color="auto"/>
                                                                                <w:left w:val="none" w:sz="0" w:space="0" w:color="auto"/>
                                                                                <w:bottom w:val="none" w:sz="0" w:space="0" w:color="auto"/>
                                                                                <w:right w:val="none" w:sz="0" w:space="0" w:color="auto"/>
                                                                              </w:divBdr>
                                                                              <w:divsChild>
                                                                                <w:div w:id="476996873">
                                                                                  <w:marLeft w:val="0"/>
                                                                                  <w:marRight w:val="0"/>
                                                                                  <w:marTop w:val="0"/>
                                                                                  <w:marBottom w:val="0"/>
                                                                                  <w:divBdr>
                                                                                    <w:top w:val="none" w:sz="0" w:space="0" w:color="auto"/>
                                                                                    <w:left w:val="none" w:sz="0" w:space="0" w:color="auto"/>
                                                                                    <w:bottom w:val="none" w:sz="0" w:space="0" w:color="auto"/>
                                                                                    <w:right w:val="none" w:sz="0" w:space="0" w:color="auto"/>
                                                                                  </w:divBdr>
                                                                                  <w:divsChild>
                                                                                    <w:div w:id="1104769523">
                                                                                      <w:marLeft w:val="0"/>
                                                                                      <w:marRight w:val="0"/>
                                                                                      <w:marTop w:val="0"/>
                                                                                      <w:marBottom w:val="0"/>
                                                                                      <w:divBdr>
                                                                                        <w:top w:val="none" w:sz="0" w:space="0" w:color="auto"/>
                                                                                        <w:left w:val="none" w:sz="0" w:space="0" w:color="auto"/>
                                                                                        <w:bottom w:val="none" w:sz="0" w:space="0" w:color="auto"/>
                                                                                        <w:right w:val="none" w:sz="0" w:space="0" w:color="auto"/>
                                                                                      </w:divBdr>
                                                                                      <w:divsChild>
                                                                                        <w:div w:id="683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638907">
      <w:bodyDiv w:val="1"/>
      <w:marLeft w:val="0"/>
      <w:marRight w:val="0"/>
      <w:marTop w:val="0"/>
      <w:marBottom w:val="0"/>
      <w:divBdr>
        <w:top w:val="none" w:sz="0" w:space="0" w:color="auto"/>
        <w:left w:val="none" w:sz="0" w:space="0" w:color="auto"/>
        <w:bottom w:val="none" w:sz="0" w:space="0" w:color="auto"/>
        <w:right w:val="none" w:sz="0" w:space="0" w:color="auto"/>
      </w:divBdr>
    </w:div>
    <w:div w:id="1748914536">
      <w:bodyDiv w:val="1"/>
      <w:marLeft w:val="0"/>
      <w:marRight w:val="0"/>
      <w:marTop w:val="0"/>
      <w:marBottom w:val="0"/>
      <w:divBdr>
        <w:top w:val="none" w:sz="0" w:space="0" w:color="auto"/>
        <w:left w:val="none" w:sz="0" w:space="0" w:color="auto"/>
        <w:bottom w:val="none" w:sz="0" w:space="0" w:color="auto"/>
        <w:right w:val="none" w:sz="0" w:space="0" w:color="auto"/>
      </w:divBdr>
    </w:div>
    <w:div w:id="1786654555">
      <w:bodyDiv w:val="1"/>
      <w:marLeft w:val="0"/>
      <w:marRight w:val="0"/>
      <w:marTop w:val="0"/>
      <w:marBottom w:val="0"/>
      <w:divBdr>
        <w:top w:val="none" w:sz="0" w:space="0" w:color="auto"/>
        <w:left w:val="none" w:sz="0" w:space="0" w:color="auto"/>
        <w:bottom w:val="none" w:sz="0" w:space="0" w:color="auto"/>
        <w:right w:val="none" w:sz="0" w:space="0" w:color="auto"/>
      </w:divBdr>
      <w:divsChild>
        <w:div w:id="335309007">
          <w:marLeft w:val="0"/>
          <w:marRight w:val="0"/>
          <w:marTop w:val="0"/>
          <w:marBottom w:val="0"/>
          <w:divBdr>
            <w:top w:val="none" w:sz="0" w:space="0" w:color="auto"/>
            <w:left w:val="none" w:sz="0" w:space="0" w:color="auto"/>
            <w:bottom w:val="none" w:sz="0" w:space="0" w:color="auto"/>
            <w:right w:val="none" w:sz="0" w:space="0" w:color="auto"/>
          </w:divBdr>
          <w:divsChild>
            <w:div w:id="1986811193">
              <w:marLeft w:val="0"/>
              <w:marRight w:val="0"/>
              <w:marTop w:val="0"/>
              <w:marBottom w:val="0"/>
              <w:divBdr>
                <w:top w:val="none" w:sz="0" w:space="0" w:color="auto"/>
                <w:left w:val="none" w:sz="0" w:space="0" w:color="auto"/>
                <w:bottom w:val="none" w:sz="0" w:space="0" w:color="auto"/>
                <w:right w:val="none" w:sz="0" w:space="0" w:color="auto"/>
              </w:divBdr>
              <w:divsChild>
                <w:div w:id="1244870780">
                  <w:marLeft w:val="0"/>
                  <w:marRight w:val="0"/>
                  <w:marTop w:val="0"/>
                  <w:marBottom w:val="0"/>
                  <w:divBdr>
                    <w:top w:val="none" w:sz="0" w:space="0" w:color="auto"/>
                    <w:left w:val="none" w:sz="0" w:space="0" w:color="auto"/>
                    <w:bottom w:val="none" w:sz="0" w:space="0" w:color="auto"/>
                    <w:right w:val="none" w:sz="0" w:space="0" w:color="auto"/>
                  </w:divBdr>
                  <w:divsChild>
                    <w:div w:id="691109649">
                      <w:marLeft w:val="0"/>
                      <w:marRight w:val="0"/>
                      <w:marTop w:val="0"/>
                      <w:marBottom w:val="0"/>
                      <w:divBdr>
                        <w:top w:val="none" w:sz="0" w:space="0" w:color="auto"/>
                        <w:left w:val="none" w:sz="0" w:space="0" w:color="auto"/>
                        <w:bottom w:val="none" w:sz="0" w:space="0" w:color="auto"/>
                        <w:right w:val="none" w:sz="0" w:space="0" w:color="auto"/>
                      </w:divBdr>
                      <w:divsChild>
                        <w:div w:id="2125175">
                          <w:marLeft w:val="0"/>
                          <w:marRight w:val="0"/>
                          <w:marTop w:val="0"/>
                          <w:marBottom w:val="0"/>
                          <w:divBdr>
                            <w:top w:val="none" w:sz="0" w:space="0" w:color="auto"/>
                            <w:left w:val="none" w:sz="0" w:space="0" w:color="auto"/>
                            <w:bottom w:val="none" w:sz="0" w:space="0" w:color="auto"/>
                            <w:right w:val="none" w:sz="0" w:space="0" w:color="auto"/>
                          </w:divBdr>
                          <w:divsChild>
                            <w:div w:id="1873417648">
                              <w:marLeft w:val="0"/>
                              <w:marRight w:val="0"/>
                              <w:marTop w:val="0"/>
                              <w:marBottom w:val="0"/>
                              <w:divBdr>
                                <w:top w:val="none" w:sz="0" w:space="0" w:color="auto"/>
                                <w:left w:val="none" w:sz="0" w:space="0" w:color="auto"/>
                                <w:bottom w:val="none" w:sz="0" w:space="0" w:color="auto"/>
                                <w:right w:val="none" w:sz="0" w:space="0" w:color="auto"/>
                              </w:divBdr>
                              <w:divsChild>
                                <w:div w:id="1825856031">
                                  <w:marLeft w:val="0"/>
                                  <w:marRight w:val="0"/>
                                  <w:marTop w:val="0"/>
                                  <w:marBottom w:val="0"/>
                                  <w:divBdr>
                                    <w:top w:val="none" w:sz="0" w:space="0" w:color="auto"/>
                                    <w:left w:val="none" w:sz="0" w:space="0" w:color="auto"/>
                                    <w:bottom w:val="none" w:sz="0" w:space="0" w:color="auto"/>
                                    <w:right w:val="none" w:sz="0" w:space="0" w:color="auto"/>
                                  </w:divBdr>
                                  <w:divsChild>
                                    <w:div w:id="2102794298">
                                      <w:marLeft w:val="0"/>
                                      <w:marRight w:val="0"/>
                                      <w:marTop w:val="0"/>
                                      <w:marBottom w:val="0"/>
                                      <w:divBdr>
                                        <w:top w:val="none" w:sz="0" w:space="0" w:color="auto"/>
                                        <w:left w:val="none" w:sz="0" w:space="0" w:color="auto"/>
                                        <w:bottom w:val="none" w:sz="0" w:space="0" w:color="auto"/>
                                        <w:right w:val="none" w:sz="0" w:space="0" w:color="auto"/>
                                      </w:divBdr>
                                      <w:divsChild>
                                        <w:div w:id="588276329">
                                          <w:marLeft w:val="0"/>
                                          <w:marRight w:val="0"/>
                                          <w:marTop w:val="0"/>
                                          <w:marBottom w:val="0"/>
                                          <w:divBdr>
                                            <w:top w:val="none" w:sz="0" w:space="0" w:color="auto"/>
                                            <w:left w:val="none" w:sz="0" w:space="0" w:color="auto"/>
                                            <w:bottom w:val="none" w:sz="0" w:space="0" w:color="auto"/>
                                            <w:right w:val="none" w:sz="0" w:space="0" w:color="auto"/>
                                          </w:divBdr>
                                          <w:divsChild>
                                            <w:div w:id="663240265">
                                              <w:marLeft w:val="0"/>
                                              <w:marRight w:val="0"/>
                                              <w:marTop w:val="0"/>
                                              <w:marBottom w:val="0"/>
                                              <w:divBdr>
                                                <w:top w:val="none" w:sz="0" w:space="0" w:color="auto"/>
                                                <w:left w:val="none" w:sz="0" w:space="0" w:color="auto"/>
                                                <w:bottom w:val="none" w:sz="0" w:space="0" w:color="auto"/>
                                                <w:right w:val="none" w:sz="0" w:space="0" w:color="auto"/>
                                              </w:divBdr>
                                              <w:divsChild>
                                                <w:div w:id="395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128624">
      <w:bodyDiv w:val="1"/>
      <w:marLeft w:val="0"/>
      <w:marRight w:val="0"/>
      <w:marTop w:val="0"/>
      <w:marBottom w:val="0"/>
      <w:divBdr>
        <w:top w:val="none" w:sz="0" w:space="0" w:color="auto"/>
        <w:left w:val="none" w:sz="0" w:space="0" w:color="auto"/>
        <w:bottom w:val="none" w:sz="0" w:space="0" w:color="auto"/>
        <w:right w:val="none" w:sz="0" w:space="0" w:color="auto"/>
      </w:divBdr>
    </w:div>
    <w:div w:id="1842576683">
      <w:bodyDiv w:val="1"/>
      <w:marLeft w:val="0"/>
      <w:marRight w:val="0"/>
      <w:marTop w:val="0"/>
      <w:marBottom w:val="0"/>
      <w:divBdr>
        <w:top w:val="none" w:sz="0" w:space="0" w:color="auto"/>
        <w:left w:val="none" w:sz="0" w:space="0" w:color="auto"/>
        <w:bottom w:val="none" w:sz="0" w:space="0" w:color="auto"/>
        <w:right w:val="none" w:sz="0" w:space="0" w:color="auto"/>
      </w:divBdr>
    </w:div>
    <w:div w:id="1882739582">
      <w:bodyDiv w:val="1"/>
      <w:marLeft w:val="0"/>
      <w:marRight w:val="0"/>
      <w:marTop w:val="0"/>
      <w:marBottom w:val="0"/>
      <w:divBdr>
        <w:top w:val="none" w:sz="0" w:space="0" w:color="auto"/>
        <w:left w:val="none" w:sz="0" w:space="0" w:color="auto"/>
        <w:bottom w:val="none" w:sz="0" w:space="0" w:color="auto"/>
        <w:right w:val="none" w:sz="0" w:space="0" w:color="auto"/>
      </w:divBdr>
    </w:div>
    <w:div w:id="2019577367">
      <w:bodyDiv w:val="1"/>
      <w:marLeft w:val="0"/>
      <w:marRight w:val="0"/>
      <w:marTop w:val="0"/>
      <w:marBottom w:val="0"/>
      <w:divBdr>
        <w:top w:val="none" w:sz="0" w:space="0" w:color="auto"/>
        <w:left w:val="none" w:sz="0" w:space="0" w:color="auto"/>
        <w:bottom w:val="none" w:sz="0" w:space="0" w:color="auto"/>
        <w:right w:val="none" w:sz="0" w:space="0" w:color="auto"/>
      </w:divBdr>
    </w:div>
    <w:div w:id="2100908913">
      <w:bodyDiv w:val="1"/>
      <w:marLeft w:val="0"/>
      <w:marRight w:val="0"/>
      <w:marTop w:val="0"/>
      <w:marBottom w:val="0"/>
      <w:divBdr>
        <w:top w:val="none" w:sz="0" w:space="0" w:color="auto"/>
        <w:left w:val="none" w:sz="0" w:space="0" w:color="auto"/>
        <w:bottom w:val="none" w:sz="0" w:space="0" w:color="auto"/>
        <w:right w:val="none" w:sz="0" w:space="0" w:color="auto"/>
      </w:divBdr>
    </w:div>
    <w:div w:id="21299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fontTable" Target="fontTable.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og.org.uk/globalassets/documents/guidelines/2020-03-30-self-monitoring-of-blood-pressure-in-pregnancy.pdf"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org.uk/sites/default/files/16.%20St%20George's_HaMpton_v2.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rcog.org.uk/globalassets/documents/guidelines/2020-03-30-self-monitoring-of-blood-pressure-in-pregnan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5F7C6C-F39E-487E-9AE5-0F9D1E137CA2}" type="doc">
      <dgm:prSet loTypeId="urn:microsoft.com/office/officeart/2005/8/layout/process2" loCatId="process" qsTypeId="urn:microsoft.com/office/officeart/2005/8/quickstyle/simple5" qsCatId="simple" csTypeId="urn:microsoft.com/office/officeart/2005/8/colors/accent1_1" csCatId="accent1" phldr="1"/>
      <dgm:spPr/>
      <dgm:t>
        <a:bodyPr/>
        <a:lstStyle/>
        <a:p>
          <a:endParaRPr lang="en-US"/>
        </a:p>
      </dgm:t>
    </dgm:pt>
    <dgm:pt modelId="{7856C761-B94D-4149-B2E0-630B7206AF2B}">
      <dgm:prSet phldrT="[Text]" custT="1"/>
      <dgm:spPr>
        <a:xfrm>
          <a:off x="1037144" y="5445"/>
          <a:ext cx="3738114" cy="48805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Woman identified as meeting criteria (box 1 ,2) for remote monitoring at referral, booking or during antenatal or postatal period.</a:t>
          </a:r>
        </a:p>
      </dgm:t>
    </dgm:pt>
    <dgm:pt modelId="{D21E8B8D-F1D2-499D-80B7-F1AB9F2D5A86}" type="parTrans" cxnId="{CF6137FC-757A-4881-8052-254E9D597FCD}">
      <dgm:prSet/>
      <dgm:spPr/>
      <dgm:t>
        <a:bodyPr/>
        <a:lstStyle/>
        <a:p>
          <a:endParaRPr lang="en-US" sz="1000"/>
        </a:p>
      </dgm:t>
    </dgm:pt>
    <dgm:pt modelId="{BD5A306D-0B2D-4B0D-BA07-B45D7AC18724}" type="sibTrans" cxnId="{CF6137FC-757A-4881-8052-254E9D597FCD}">
      <dgm:prSet custT="1"/>
      <dgm:spPr>
        <a:xfrm rot="5448675">
          <a:off x="2809499" y="505699"/>
          <a:ext cx="183038"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7FE602D-24EB-4E86-AA92-11AFB1BE192D}">
      <dgm:prSet phldrT="[Text]" custT="1"/>
      <dgm:spPr>
        <a:xfrm>
          <a:off x="1104056" y="737524"/>
          <a:ext cx="3583558" cy="48805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Arrange attendance to coincide with other appointment(s) (eg scan to minimise attendance). Complete clinical assessment and confim all inclusion &amp; exclusion criteria (box1-4) are met.</a:t>
          </a:r>
        </a:p>
      </dgm:t>
    </dgm:pt>
    <dgm:pt modelId="{21CA5FF9-4545-447F-BDE9-F74E683047F2}" type="parTrans" cxnId="{82B39075-6803-4FFD-8B8C-64162CDF85A3}">
      <dgm:prSet/>
      <dgm:spPr/>
      <dgm:t>
        <a:bodyPr/>
        <a:lstStyle/>
        <a:p>
          <a:endParaRPr lang="en-US" sz="1000"/>
        </a:p>
      </dgm:t>
    </dgm:pt>
    <dgm:pt modelId="{D306184A-A859-4EFD-BB4F-2E54A4D3D3F3}" type="sibTrans" cxnId="{82B39075-6803-4FFD-8B8C-64162CDF85A3}">
      <dgm:prSet custT="1"/>
      <dgm:spPr>
        <a:xfrm rot="5351325">
          <a:off x="2809499" y="1237779"/>
          <a:ext cx="183038"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868A5D0-E923-4F98-9761-6B8B61884B4A}">
      <dgm:prSet phldrT="[Text]" custT="1"/>
      <dgm:spPr>
        <a:xfrm>
          <a:off x="1013532" y="1469604"/>
          <a:ext cx="3785338" cy="48805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Confirm contact information: mobile number, email update record </a:t>
          </a:r>
        </a:p>
      </dgm:t>
    </dgm:pt>
    <dgm:pt modelId="{90B2F07F-3FC7-4899-B1FA-1FA020BCB7A8}" type="parTrans" cxnId="{5C3141B3-9BBD-41BD-AC72-73727EE68D02}">
      <dgm:prSet/>
      <dgm:spPr/>
      <dgm:t>
        <a:bodyPr/>
        <a:lstStyle/>
        <a:p>
          <a:endParaRPr lang="en-US" sz="1000"/>
        </a:p>
      </dgm:t>
    </dgm:pt>
    <dgm:pt modelId="{F7C32B3E-FE90-435C-977B-0C910AACF60D}" type="sibTrans" cxnId="{5C3141B3-9BBD-41BD-AC72-73727EE68D02}">
      <dgm:prSet custT="1"/>
      <dgm:spPr>
        <a:xfrm rot="5400000">
          <a:off x="2814692" y="1969858"/>
          <a:ext cx="183019"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2FBF189-DD00-4AF1-85D9-82295A3740B7}">
      <dgm:prSet custT="1"/>
      <dgm:spPr>
        <a:xfrm>
          <a:off x="1068623" y="2201683"/>
          <a:ext cx="3675156" cy="48805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woman with BP monitor and cuff (check upper arm measurement) and complete consent form. Ensure monitor is labelled with asset number, name  of unit and contact details and is appropriately tracked.  Provide urinalysis sticks </a:t>
          </a:r>
        </a:p>
      </dgm:t>
    </dgm:pt>
    <dgm:pt modelId="{CFAB15D4-0C0A-476F-A943-5162424DAF8C}" type="parTrans" cxnId="{0445BE71-93A6-4295-B629-18E7226AD619}">
      <dgm:prSet/>
      <dgm:spPr/>
      <dgm:t>
        <a:bodyPr/>
        <a:lstStyle/>
        <a:p>
          <a:endParaRPr lang="en-US" sz="1000"/>
        </a:p>
      </dgm:t>
    </dgm:pt>
    <dgm:pt modelId="{5A63D1CA-B0D0-4308-AD3B-7C1D5E49DF1A}" type="sibTrans" cxnId="{0445BE71-93A6-4295-B629-18E7226AD619}">
      <dgm:prSet custT="1"/>
      <dgm:spPr>
        <a:xfrm rot="5400000">
          <a:off x="2814692" y="2701938"/>
          <a:ext cx="183019"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FE97438-9109-46E4-A5AC-EE1254B1D7E1}">
      <dgm:prSet custT="1"/>
      <dgm:spPr>
        <a:xfrm>
          <a:off x="834631" y="2933763"/>
          <a:ext cx="4143140" cy="859744"/>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Demostrate use of BP  and urine sticks using 'teach back' technique. Review patient information leaflet for BP &amp; Uninalysis. Ask the woman to take her blood pressure twice, at least one minute apart and enter the result either by text, into notes or electronically (refer to Florence or Badger guidance) *</a:t>
          </a:r>
        </a:p>
      </dgm:t>
    </dgm:pt>
    <dgm:pt modelId="{EFA6F0BD-32FF-4C90-986A-38D938FF9F60}" type="parTrans" cxnId="{565980CA-3B6B-4B4C-B89D-0147D1C40026}">
      <dgm:prSet/>
      <dgm:spPr/>
      <dgm:t>
        <a:bodyPr/>
        <a:lstStyle/>
        <a:p>
          <a:endParaRPr lang="en-US" sz="1000"/>
        </a:p>
      </dgm:t>
    </dgm:pt>
    <dgm:pt modelId="{58CB23A1-2CEF-4BDE-8BFC-325EF6542AC4}" type="sibTrans" cxnId="{565980CA-3B6B-4B4C-B89D-0147D1C40026}">
      <dgm:prSet custT="1"/>
      <dgm:spPr>
        <a:xfrm rot="5369860">
          <a:off x="2860286" y="3782868"/>
          <a:ext cx="96648"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85D1767-1208-43A2-8704-1820F425AE7D}">
      <dgm:prSet custT="1"/>
      <dgm:spPr>
        <a:xfrm>
          <a:off x="1337843" y="7783726"/>
          <a:ext cx="3136716" cy="48805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Explain how to return the BP monitor postnatally to community midwfe or include freepost envelope</a:t>
          </a:r>
        </a:p>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Clean  as per local guidance </a:t>
          </a:r>
        </a:p>
      </dgm:t>
    </dgm:pt>
    <dgm:pt modelId="{9475A618-478B-4341-B56A-4EE6A0D2D9EA}" type="parTrans" cxnId="{EB7BE78B-480B-4B72-9990-26D8D9ABF3AD}">
      <dgm:prSet/>
      <dgm:spPr/>
      <dgm:t>
        <a:bodyPr/>
        <a:lstStyle/>
        <a:p>
          <a:endParaRPr lang="en-US" sz="1000"/>
        </a:p>
      </dgm:t>
    </dgm:pt>
    <dgm:pt modelId="{E9918265-52A2-4C28-B3F3-56F0B7D39607}" type="sibTrans" cxnId="{EB7BE78B-480B-4B72-9990-26D8D9ABF3AD}">
      <dgm:prSet/>
      <dgm:spPr/>
      <dgm:t>
        <a:bodyPr/>
        <a:lstStyle/>
        <a:p>
          <a:endParaRPr lang="en-US" sz="1000"/>
        </a:p>
      </dgm:t>
    </dgm:pt>
    <dgm:pt modelId="{D2AA7CF9-983E-46BF-AC7C-B67438B95403}">
      <dgm:prSet custT="1"/>
      <dgm:spPr>
        <a:xfrm>
          <a:off x="1391539" y="6319567"/>
          <a:ext cx="3029325" cy="48805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Book the next appointment with woman: face to face if she requires additional investigations (scan etc; book as per local guidance), otherwise 'Near Me' /phone **</a:t>
          </a:r>
        </a:p>
      </dgm:t>
    </dgm:pt>
    <dgm:pt modelId="{3F981B4F-0D2D-4C74-B479-94D136C8BDC9}" type="parTrans" cxnId="{65BE1D90-68FC-4721-BAF6-7B6510904AFF}">
      <dgm:prSet/>
      <dgm:spPr/>
      <dgm:t>
        <a:bodyPr/>
        <a:lstStyle/>
        <a:p>
          <a:endParaRPr lang="en-US" sz="1000"/>
        </a:p>
      </dgm:t>
    </dgm:pt>
    <dgm:pt modelId="{0DD73160-C7C0-49E8-B11D-34EC85D902BD}" type="sibTrans" cxnId="{65BE1D90-68FC-4721-BAF6-7B6510904AFF}">
      <dgm:prSet custT="1"/>
      <dgm:spPr>
        <a:xfrm rot="5400000">
          <a:off x="2814692" y="6819821"/>
          <a:ext cx="183019"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E180442-AC32-4862-8849-DADE506DBF19}">
      <dgm:prSet custT="1"/>
      <dgm:spPr>
        <a:xfrm>
          <a:off x="533444" y="4855408"/>
          <a:ext cx="4745514" cy="48805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Give written instructions on expected frequency of BP monitoring and whether this will replace or be in addition to usual plan of care. (eg on the morning of scheduled 'Near Me' or phone appointment or in addition 1-2 per week).</a:t>
          </a:r>
        </a:p>
      </dgm:t>
    </dgm:pt>
    <dgm:pt modelId="{B28061F4-F501-4C85-8483-56298C7E5AF7}" type="parTrans" cxnId="{437EAF30-4B21-452C-8EEE-BE6B1EE8ABF2}">
      <dgm:prSet/>
      <dgm:spPr/>
      <dgm:t>
        <a:bodyPr/>
        <a:lstStyle/>
        <a:p>
          <a:endParaRPr lang="en-US" sz="1000"/>
        </a:p>
      </dgm:t>
    </dgm:pt>
    <dgm:pt modelId="{FF4F3B8F-D1EC-4AC1-AEEC-945AEA2C775B}" type="sibTrans" cxnId="{437EAF30-4B21-452C-8EEE-BE6B1EE8ABF2}">
      <dgm:prSet custT="1"/>
      <dgm:spPr>
        <a:xfrm rot="5400000">
          <a:off x="2814692" y="5355662"/>
          <a:ext cx="183019"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DF53FC5-1218-4CB6-B957-C3AB023D2153}">
      <dgm:prSet custT="1"/>
      <dgm:spPr>
        <a:xfrm>
          <a:off x="864090" y="3985185"/>
          <a:ext cx="4100152" cy="573847"/>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Give written instructions (patient information leaflet) about interpreting blood pressure readings and urinalysis. Check she </a:t>
          </a:r>
          <a:r>
            <a:rPr lang="en-GB" sz="1000">
              <a:solidFill>
                <a:sysClr val="windowText" lastClr="000000"/>
              </a:solidFill>
              <a:latin typeface="Arial" panose="020B0604020202020204" pitchFamily="34" charset="0"/>
              <a:ea typeface="+mn-ea"/>
              <a:cs typeface="Arial" panose="020B0604020202020204" pitchFamily="34" charset="0"/>
            </a:rPr>
            <a:t>understands how to use </a:t>
          </a: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equipment and who to contact with an abnormal reading*</a:t>
          </a:r>
        </a:p>
      </dgm:t>
    </dgm:pt>
    <dgm:pt modelId="{AED5E9AF-C22D-482E-B60E-F7C517C5DA26}" type="parTrans" cxnId="{85DBE6D4-49BA-439B-9765-3ABBC6F5A675}">
      <dgm:prSet/>
      <dgm:spPr/>
      <dgm:t>
        <a:bodyPr/>
        <a:lstStyle/>
        <a:p>
          <a:endParaRPr lang="en-US" sz="1000"/>
        </a:p>
      </dgm:t>
    </dgm:pt>
    <dgm:pt modelId="{BE3ACCF2-1C17-4C5B-B44D-333918E0E98A}" type="sibTrans" cxnId="{85DBE6D4-49BA-439B-9765-3ABBC6F5A675}">
      <dgm:prSet custT="1"/>
      <dgm:spPr>
        <a:xfrm rot="5433096">
          <a:off x="2798832" y="4597409"/>
          <a:ext cx="222291"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B3284A5-22EC-43BB-A973-F0610C9124E2}">
      <dgm:prSet custT="1"/>
      <dgm:spPr>
        <a:xfrm>
          <a:off x="397580" y="5587488"/>
          <a:ext cx="5017243" cy="48805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using an app or text-based system for pregnancy blood pressure monitoring, set this up, check she is able to log in and ask her to demonstrate sending a blood pressure reading before leaving the unit. Make clear the readings will NOT be reviewed by a healthcare professional remotely unless it is before an organised clinic appointment whilst at home.  </a:t>
          </a:r>
        </a:p>
      </dgm:t>
    </dgm:pt>
    <dgm:pt modelId="{8D93F34C-50F4-41EC-950C-625090E63A91}" type="sibTrans" cxnId="{490E7E65-5A5A-4D97-B1AF-ABCAD327E328}">
      <dgm:prSet custT="1"/>
      <dgm:spPr>
        <a:xfrm rot="5400000">
          <a:off x="2814692" y="6087742"/>
          <a:ext cx="183019"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0E296CA-BED1-45B1-B178-49072A1B1CE6}" type="parTrans" cxnId="{490E7E65-5A5A-4D97-B1AF-ABCAD327E328}">
      <dgm:prSet/>
      <dgm:spPr/>
      <dgm:t>
        <a:bodyPr/>
        <a:lstStyle/>
        <a:p>
          <a:endParaRPr lang="en-US" sz="1000"/>
        </a:p>
      </dgm:t>
    </dgm:pt>
    <dgm:pt modelId="{44437CBD-A729-43AB-A65F-02A646A6AE28}">
      <dgm:prSet custT="1"/>
      <dgm:spPr>
        <a:xfrm>
          <a:off x="397326" y="7051647"/>
          <a:ext cx="5017750" cy="488052"/>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PLEASE INFORM THE WOMAN IT IS VITAL SHE FOLLOW THE WRITTEN INSTRUCTIONS AND PHONE THE UNIT CONTACT NUMBER IN CASE OF RAISED BP, NEW PROTEINURIA/ INCREASING PROTEINURIA/ SYMPTOMS</a:t>
          </a:r>
        </a:p>
      </dgm:t>
    </dgm:pt>
    <dgm:pt modelId="{B791FB0E-15AA-4E01-A276-DE5466BECB05}" type="parTrans" cxnId="{E46F1EBF-FAF8-4303-AE9D-1BB5978A3183}">
      <dgm:prSet/>
      <dgm:spPr/>
      <dgm:t>
        <a:bodyPr/>
        <a:lstStyle/>
        <a:p>
          <a:endParaRPr lang="en-US" sz="1000"/>
        </a:p>
      </dgm:t>
    </dgm:pt>
    <dgm:pt modelId="{B2DF51A5-9B16-487A-89BA-D637E1AA6C84}" type="sibTrans" cxnId="{E46F1EBF-FAF8-4303-AE9D-1BB5978A3183}">
      <dgm:prSet custT="1"/>
      <dgm:spPr>
        <a:xfrm rot="5400000">
          <a:off x="2814692" y="7551901"/>
          <a:ext cx="183019" cy="219623"/>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gm:spPr>
      <dgm:t>
        <a:bodyPr/>
        <a:lstStyle/>
        <a:p>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1BC9C2D-AEC9-4036-A980-7EBCC5520B67}" type="pres">
      <dgm:prSet presAssocID="{085F7C6C-F39E-487E-9AE5-0F9D1E137CA2}" presName="linearFlow" presStyleCnt="0">
        <dgm:presLayoutVars>
          <dgm:resizeHandles val="exact"/>
        </dgm:presLayoutVars>
      </dgm:prSet>
      <dgm:spPr/>
      <dgm:t>
        <a:bodyPr/>
        <a:lstStyle/>
        <a:p>
          <a:endParaRPr lang="en-US"/>
        </a:p>
      </dgm:t>
    </dgm:pt>
    <dgm:pt modelId="{43C3DE97-288C-4AE2-89EF-4EBE91A9C391}" type="pres">
      <dgm:prSet presAssocID="{7856C761-B94D-4149-B2E0-630B7206AF2B}" presName="node" presStyleLbl="node1" presStyleIdx="0" presStyleCnt="11" custScaleX="246381" custScaleY="56361">
        <dgm:presLayoutVars>
          <dgm:bulletEnabled val="1"/>
        </dgm:presLayoutVars>
      </dgm:prSet>
      <dgm:spPr>
        <a:prstGeom prst="roundRect">
          <a:avLst>
            <a:gd name="adj" fmla="val 10000"/>
          </a:avLst>
        </a:prstGeom>
      </dgm:spPr>
      <dgm:t>
        <a:bodyPr/>
        <a:lstStyle/>
        <a:p>
          <a:endParaRPr lang="en-US"/>
        </a:p>
      </dgm:t>
    </dgm:pt>
    <dgm:pt modelId="{269DB33D-129D-44EA-96CD-6363958690F7}" type="pres">
      <dgm:prSet presAssocID="{BD5A306D-0B2D-4B0D-BA07-B45D7AC18724}" presName="sibTrans" presStyleLbl="sibTrans2D1" presStyleIdx="0" presStyleCnt="10"/>
      <dgm:spPr>
        <a:prstGeom prst="rightArrow">
          <a:avLst>
            <a:gd name="adj1" fmla="val 60000"/>
            <a:gd name="adj2" fmla="val 50000"/>
          </a:avLst>
        </a:prstGeom>
      </dgm:spPr>
      <dgm:t>
        <a:bodyPr/>
        <a:lstStyle/>
        <a:p>
          <a:endParaRPr lang="en-US"/>
        </a:p>
      </dgm:t>
    </dgm:pt>
    <dgm:pt modelId="{FBED963D-9992-4E19-862D-59B4433C7936}" type="pres">
      <dgm:prSet presAssocID="{BD5A306D-0B2D-4B0D-BA07-B45D7AC18724}" presName="connectorText" presStyleLbl="sibTrans2D1" presStyleIdx="0" presStyleCnt="10"/>
      <dgm:spPr/>
      <dgm:t>
        <a:bodyPr/>
        <a:lstStyle/>
        <a:p>
          <a:endParaRPr lang="en-US"/>
        </a:p>
      </dgm:t>
    </dgm:pt>
    <dgm:pt modelId="{7D449DDF-03FD-489F-80F3-C318FBFE0630}" type="pres">
      <dgm:prSet presAssocID="{67FE602D-24EB-4E86-AA92-11AFB1BE192D}" presName="node" presStyleLbl="node1" presStyleIdx="1" presStyleCnt="11" custScaleX="247382" custScaleY="89068" custLinFactNeighborY="-16452">
        <dgm:presLayoutVars>
          <dgm:bulletEnabled val="1"/>
        </dgm:presLayoutVars>
      </dgm:prSet>
      <dgm:spPr>
        <a:prstGeom prst="roundRect">
          <a:avLst>
            <a:gd name="adj" fmla="val 10000"/>
          </a:avLst>
        </a:prstGeom>
      </dgm:spPr>
      <dgm:t>
        <a:bodyPr/>
        <a:lstStyle/>
        <a:p>
          <a:endParaRPr lang="en-US"/>
        </a:p>
      </dgm:t>
    </dgm:pt>
    <dgm:pt modelId="{A302F219-DC2F-443B-907B-F2E99397270F}" type="pres">
      <dgm:prSet presAssocID="{D306184A-A859-4EFD-BB4F-2E54A4D3D3F3}" presName="sibTrans" presStyleLbl="sibTrans2D1" presStyleIdx="1" presStyleCnt="10"/>
      <dgm:spPr>
        <a:prstGeom prst="rightArrow">
          <a:avLst>
            <a:gd name="adj1" fmla="val 60000"/>
            <a:gd name="adj2" fmla="val 50000"/>
          </a:avLst>
        </a:prstGeom>
      </dgm:spPr>
      <dgm:t>
        <a:bodyPr/>
        <a:lstStyle/>
        <a:p>
          <a:endParaRPr lang="en-US"/>
        </a:p>
      </dgm:t>
    </dgm:pt>
    <dgm:pt modelId="{90775F59-7BEA-4D36-A535-BB1B14F7311B}" type="pres">
      <dgm:prSet presAssocID="{D306184A-A859-4EFD-BB4F-2E54A4D3D3F3}" presName="connectorText" presStyleLbl="sibTrans2D1" presStyleIdx="1" presStyleCnt="10"/>
      <dgm:spPr/>
      <dgm:t>
        <a:bodyPr/>
        <a:lstStyle/>
        <a:p>
          <a:endParaRPr lang="en-US"/>
        </a:p>
      </dgm:t>
    </dgm:pt>
    <dgm:pt modelId="{55202A6B-9343-464E-BC9E-272A7E964BFE}" type="pres">
      <dgm:prSet presAssocID="{F868A5D0-E923-4F98-9761-6B8B61884B4A}" presName="node" presStyleLbl="node1" presStyleIdx="2" presStyleCnt="11" custScaleX="247069" custScaleY="41045" custLinFactNeighborY="-5484">
        <dgm:presLayoutVars>
          <dgm:bulletEnabled val="1"/>
        </dgm:presLayoutVars>
      </dgm:prSet>
      <dgm:spPr>
        <a:prstGeom prst="roundRect">
          <a:avLst>
            <a:gd name="adj" fmla="val 10000"/>
          </a:avLst>
        </a:prstGeom>
      </dgm:spPr>
      <dgm:t>
        <a:bodyPr/>
        <a:lstStyle/>
        <a:p>
          <a:endParaRPr lang="en-US"/>
        </a:p>
      </dgm:t>
    </dgm:pt>
    <dgm:pt modelId="{179F8168-AE5D-4943-8EB1-646C202B91FE}" type="pres">
      <dgm:prSet presAssocID="{F7C32B3E-FE90-435C-977B-0C910AACF60D}" presName="sibTrans" presStyleLbl="sibTrans2D1" presStyleIdx="2" presStyleCnt="10"/>
      <dgm:spPr>
        <a:prstGeom prst="rightArrow">
          <a:avLst>
            <a:gd name="adj1" fmla="val 60000"/>
            <a:gd name="adj2" fmla="val 50000"/>
          </a:avLst>
        </a:prstGeom>
      </dgm:spPr>
      <dgm:t>
        <a:bodyPr/>
        <a:lstStyle/>
        <a:p>
          <a:endParaRPr lang="en-US"/>
        </a:p>
      </dgm:t>
    </dgm:pt>
    <dgm:pt modelId="{14FBADC5-9CBA-4740-B8C4-A317F970D866}" type="pres">
      <dgm:prSet presAssocID="{F7C32B3E-FE90-435C-977B-0C910AACF60D}" presName="connectorText" presStyleLbl="sibTrans2D1" presStyleIdx="2" presStyleCnt="10"/>
      <dgm:spPr/>
      <dgm:t>
        <a:bodyPr/>
        <a:lstStyle/>
        <a:p>
          <a:endParaRPr lang="en-US"/>
        </a:p>
      </dgm:t>
    </dgm:pt>
    <dgm:pt modelId="{E2D4AD7E-4784-4ADD-94C8-0C135CAE9DF5}" type="pres">
      <dgm:prSet presAssocID="{22FBF189-DD00-4AF1-85D9-82295A3740B7}" presName="node" presStyleLbl="node1" presStyleIdx="3" presStyleCnt="11" custScaleX="247098" custScaleY="79979">
        <dgm:presLayoutVars>
          <dgm:bulletEnabled val="1"/>
        </dgm:presLayoutVars>
      </dgm:prSet>
      <dgm:spPr>
        <a:prstGeom prst="roundRect">
          <a:avLst>
            <a:gd name="adj" fmla="val 10000"/>
          </a:avLst>
        </a:prstGeom>
      </dgm:spPr>
      <dgm:t>
        <a:bodyPr/>
        <a:lstStyle/>
        <a:p>
          <a:endParaRPr lang="en-US"/>
        </a:p>
      </dgm:t>
    </dgm:pt>
    <dgm:pt modelId="{09F947C1-30E3-48A8-AB9E-80B9965AEC4C}" type="pres">
      <dgm:prSet presAssocID="{5A63D1CA-B0D0-4308-AD3B-7C1D5E49DF1A}" presName="sibTrans" presStyleLbl="sibTrans2D1" presStyleIdx="3" presStyleCnt="10"/>
      <dgm:spPr>
        <a:prstGeom prst="rightArrow">
          <a:avLst>
            <a:gd name="adj1" fmla="val 60000"/>
            <a:gd name="adj2" fmla="val 50000"/>
          </a:avLst>
        </a:prstGeom>
      </dgm:spPr>
      <dgm:t>
        <a:bodyPr/>
        <a:lstStyle/>
        <a:p>
          <a:endParaRPr lang="en-US"/>
        </a:p>
      </dgm:t>
    </dgm:pt>
    <dgm:pt modelId="{41F5B7FE-CE95-4D3D-A68B-44CA4C9632F6}" type="pres">
      <dgm:prSet presAssocID="{5A63D1CA-B0D0-4308-AD3B-7C1D5E49DF1A}" presName="connectorText" presStyleLbl="sibTrans2D1" presStyleIdx="3" presStyleCnt="10"/>
      <dgm:spPr/>
      <dgm:t>
        <a:bodyPr/>
        <a:lstStyle/>
        <a:p>
          <a:endParaRPr lang="en-US"/>
        </a:p>
      </dgm:t>
    </dgm:pt>
    <dgm:pt modelId="{59E51796-F807-4982-90F7-83249F7F627A}" type="pres">
      <dgm:prSet presAssocID="{6FE97438-9109-46E4-A5AC-EE1254B1D7E1}" presName="node" presStyleLbl="node1" presStyleIdx="4" presStyleCnt="11" custScaleX="247336" custScaleY="101190">
        <dgm:presLayoutVars>
          <dgm:bulletEnabled val="1"/>
        </dgm:presLayoutVars>
      </dgm:prSet>
      <dgm:spPr>
        <a:prstGeom prst="roundRect">
          <a:avLst>
            <a:gd name="adj" fmla="val 10000"/>
          </a:avLst>
        </a:prstGeom>
      </dgm:spPr>
      <dgm:t>
        <a:bodyPr/>
        <a:lstStyle/>
        <a:p>
          <a:endParaRPr lang="en-US"/>
        </a:p>
      </dgm:t>
    </dgm:pt>
    <dgm:pt modelId="{D5DF78FC-8A6B-4E2D-904C-73F29A1D6D48}" type="pres">
      <dgm:prSet presAssocID="{58CB23A1-2CEF-4BDE-8BFC-325EF6542AC4}" presName="sibTrans" presStyleLbl="sibTrans2D1" presStyleIdx="4" presStyleCnt="10" custScaleX="67227" custLinFactNeighborX="-1531" custLinFactNeighborY="1518"/>
      <dgm:spPr>
        <a:prstGeom prst="rightArrow">
          <a:avLst>
            <a:gd name="adj1" fmla="val 60000"/>
            <a:gd name="adj2" fmla="val 50000"/>
          </a:avLst>
        </a:prstGeom>
      </dgm:spPr>
      <dgm:t>
        <a:bodyPr/>
        <a:lstStyle/>
        <a:p>
          <a:endParaRPr lang="en-US"/>
        </a:p>
      </dgm:t>
    </dgm:pt>
    <dgm:pt modelId="{7C5D0A08-5B58-4E54-B824-CE07CD515A16}" type="pres">
      <dgm:prSet presAssocID="{58CB23A1-2CEF-4BDE-8BFC-325EF6542AC4}" presName="connectorText" presStyleLbl="sibTrans2D1" presStyleIdx="4" presStyleCnt="10"/>
      <dgm:spPr/>
      <dgm:t>
        <a:bodyPr/>
        <a:lstStyle/>
        <a:p>
          <a:endParaRPr lang="en-US"/>
        </a:p>
      </dgm:t>
    </dgm:pt>
    <dgm:pt modelId="{571FFB11-BC4E-4164-97AD-FC6FE9D98EAD}" type="pres">
      <dgm:prSet presAssocID="{3DF53FC5-1218-4CB6-B957-C3AB023D2153}" presName="node" presStyleLbl="node1" presStyleIdx="5" presStyleCnt="11" custScaleX="247085" custScaleY="81720" custLinFactNeighborX="408" custLinFactNeighborY="-21452">
        <dgm:presLayoutVars>
          <dgm:bulletEnabled val="1"/>
        </dgm:presLayoutVars>
      </dgm:prSet>
      <dgm:spPr>
        <a:prstGeom prst="roundRect">
          <a:avLst>
            <a:gd name="adj" fmla="val 10000"/>
          </a:avLst>
        </a:prstGeom>
      </dgm:spPr>
      <dgm:t>
        <a:bodyPr/>
        <a:lstStyle/>
        <a:p>
          <a:endParaRPr lang="en-US"/>
        </a:p>
      </dgm:t>
    </dgm:pt>
    <dgm:pt modelId="{0A8C12C2-A238-421F-B5D6-0D12881C8616}" type="pres">
      <dgm:prSet presAssocID="{BE3ACCF2-1C17-4C5B-B44D-333918E0E98A}" presName="sibTrans" presStyleLbl="sibTrans2D1" presStyleIdx="5" presStyleCnt="10"/>
      <dgm:spPr>
        <a:prstGeom prst="rightArrow">
          <a:avLst>
            <a:gd name="adj1" fmla="val 60000"/>
            <a:gd name="adj2" fmla="val 50000"/>
          </a:avLst>
        </a:prstGeom>
      </dgm:spPr>
      <dgm:t>
        <a:bodyPr/>
        <a:lstStyle/>
        <a:p>
          <a:endParaRPr lang="en-US"/>
        </a:p>
      </dgm:t>
    </dgm:pt>
    <dgm:pt modelId="{F84994D4-8B67-46F5-B624-F90773746888}" type="pres">
      <dgm:prSet presAssocID="{BE3ACCF2-1C17-4C5B-B44D-333918E0E98A}" presName="connectorText" presStyleLbl="sibTrans2D1" presStyleIdx="5" presStyleCnt="10"/>
      <dgm:spPr/>
      <dgm:t>
        <a:bodyPr/>
        <a:lstStyle/>
        <a:p>
          <a:endParaRPr lang="en-US"/>
        </a:p>
      </dgm:t>
    </dgm:pt>
    <dgm:pt modelId="{6C5B1FD3-07CE-4B52-AEED-F12AE08B5DF2}" type="pres">
      <dgm:prSet presAssocID="{2E180442-AC32-4862-8849-DADE506DBF19}" presName="node" presStyleLbl="node1" presStyleIdx="6" presStyleCnt="11" custScaleX="247382" custScaleY="85193" custLinFactNeighborY="-18536">
        <dgm:presLayoutVars>
          <dgm:bulletEnabled val="1"/>
        </dgm:presLayoutVars>
      </dgm:prSet>
      <dgm:spPr>
        <a:prstGeom prst="roundRect">
          <a:avLst>
            <a:gd name="adj" fmla="val 10000"/>
          </a:avLst>
        </a:prstGeom>
      </dgm:spPr>
      <dgm:t>
        <a:bodyPr/>
        <a:lstStyle/>
        <a:p>
          <a:endParaRPr lang="en-US"/>
        </a:p>
      </dgm:t>
    </dgm:pt>
    <dgm:pt modelId="{49B812E7-A60A-487E-AA22-059BDBDC944D}" type="pres">
      <dgm:prSet presAssocID="{FF4F3B8F-D1EC-4AC1-AEEC-945AEA2C775B}" presName="sibTrans" presStyleLbl="sibTrans2D1" presStyleIdx="6" presStyleCnt="10"/>
      <dgm:spPr>
        <a:prstGeom prst="rightArrow">
          <a:avLst>
            <a:gd name="adj1" fmla="val 60000"/>
            <a:gd name="adj2" fmla="val 50000"/>
          </a:avLst>
        </a:prstGeom>
      </dgm:spPr>
      <dgm:t>
        <a:bodyPr/>
        <a:lstStyle/>
        <a:p>
          <a:endParaRPr lang="en-US"/>
        </a:p>
      </dgm:t>
    </dgm:pt>
    <dgm:pt modelId="{E1CCC9F7-B948-4D91-A9ED-AB26F99E5B05}" type="pres">
      <dgm:prSet presAssocID="{FF4F3B8F-D1EC-4AC1-AEEC-945AEA2C775B}" presName="connectorText" presStyleLbl="sibTrans2D1" presStyleIdx="6" presStyleCnt="10"/>
      <dgm:spPr/>
      <dgm:t>
        <a:bodyPr/>
        <a:lstStyle/>
        <a:p>
          <a:endParaRPr lang="en-US"/>
        </a:p>
      </dgm:t>
    </dgm:pt>
    <dgm:pt modelId="{70EBD505-83C0-475D-9A14-3A36D7AE319D}" type="pres">
      <dgm:prSet presAssocID="{CB3284A5-22EC-43BB-A973-F0610C9124E2}" presName="node" presStyleLbl="node1" presStyleIdx="7" presStyleCnt="11" custScaleX="247382" custLinFactNeighborY="-7944">
        <dgm:presLayoutVars>
          <dgm:bulletEnabled val="1"/>
        </dgm:presLayoutVars>
      </dgm:prSet>
      <dgm:spPr>
        <a:prstGeom prst="roundRect">
          <a:avLst>
            <a:gd name="adj" fmla="val 10000"/>
          </a:avLst>
        </a:prstGeom>
      </dgm:spPr>
      <dgm:t>
        <a:bodyPr/>
        <a:lstStyle/>
        <a:p>
          <a:endParaRPr lang="en-US"/>
        </a:p>
      </dgm:t>
    </dgm:pt>
    <dgm:pt modelId="{EE167BE1-12FB-43FF-A954-B0F7EA62EB7A}" type="pres">
      <dgm:prSet presAssocID="{8D93F34C-50F4-41EC-950C-625090E63A91}" presName="sibTrans" presStyleLbl="sibTrans2D1" presStyleIdx="7" presStyleCnt="10"/>
      <dgm:spPr>
        <a:prstGeom prst="rightArrow">
          <a:avLst>
            <a:gd name="adj1" fmla="val 60000"/>
            <a:gd name="adj2" fmla="val 50000"/>
          </a:avLst>
        </a:prstGeom>
      </dgm:spPr>
      <dgm:t>
        <a:bodyPr/>
        <a:lstStyle/>
        <a:p>
          <a:endParaRPr lang="en-US"/>
        </a:p>
      </dgm:t>
    </dgm:pt>
    <dgm:pt modelId="{FA5E89E3-FE04-4144-A0F3-52CB765D3532}" type="pres">
      <dgm:prSet presAssocID="{8D93F34C-50F4-41EC-950C-625090E63A91}" presName="connectorText" presStyleLbl="sibTrans2D1" presStyleIdx="7" presStyleCnt="10"/>
      <dgm:spPr/>
      <dgm:t>
        <a:bodyPr/>
        <a:lstStyle/>
        <a:p>
          <a:endParaRPr lang="en-US"/>
        </a:p>
      </dgm:t>
    </dgm:pt>
    <dgm:pt modelId="{A66955E3-9326-4902-B601-888CF1A4F38E}" type="pres">
      <dgm:prSet presAssocID="{D2AA7CF9-983E-46BF-AC7C-B67438B95403}" presName="node" presStyleLbl="node1" presStyleIdx="8" presStyleCnt="11" custScaleX="247382" custScaleY="60567">
        <dgm:presLayoutVars>
          <dgm:bulletEnabled val="1"/>
        </dgm:presLayoutVars>
      </dgm:prSet>
      <dgm:spPr>
        <a:prstGeom prst="roundRect">
          <a:avLst>
            <a:gd name="adj" fmla="val 10000"/>
          </a:avLst>
        </a:prstGeom>
      </dgm:spPr>
      <dgm:t>
        <a:bodyPr/>
        <a:lstStyle/>
        <a:p>
          <a:endParaRPr lang="en-US"/>
        </a:p>
      </dgm:t>
    </dgm:pt>
    <dgm:pt modelId="{88EE1200-A4DB-4923-B2B8-F41DA505B2B5}" type="pres">
      <dgm:prSet presAssocID="{0DD73160-C7C0-49E8-B11D-34EC85D902BD}" presName="sibTrans" presStyleLbl="sibTrans2D1" presStyleIdx="8" presStyleCnt="10"/>
      <dgm:spPr>
        <a:prstGeom prst="rightArrow">
          <a:avLst>
            <a:gd name="adj1" fmla="val 60000"/>
            <a:gd name="adj2" fmla="val 50000"/>
          </a:avLst>
        </a:prstGeom>
      </dgm:spPr>
      <dgm:t>
        <a:bodyPr/>
        <a:lstStyle/>
        <a:p>
          <a:endParaRPr lang="en-US"/>
        </a:p>
      </dgm:t>
    </dgm:pt>
    <dgm:pt modelId="{B648785B-002E-4F42-B4A0-0EF8E8980A01}" type="pres">
      <dgm:prSet presAssocID="{0DD73160-C7C0-49E8-B11D-34EC85D902BD}" presName="connectorText" presStyleLbl="sibTrans2D1" presStyleIdx="8" presStyleCnt="10"/>
      <dgm:spPr/>
      <dgm:t>
        <a:bodyPr/>
        <a:lstStyle/>
        <a:p>
          <a:endParaRPr lang="en-US"/>
        </a:p>
      </dgm:t>
    </dgm:pt>
    <dgm:pt modelId="{84738C92-0BB9-4558-BAF6-85F0B28C88FD}" type="pres">
      <dgm:prSet presAssocID="{44437CBD-A729-43AB-A65F-02A646A6AE28}" presName="node" presStyleLbl="node1" presStyleIdx="9" presStyleCnt="11" custScaleX="247382" custScaleY="76038" custLinFactNeighborY="-4775">
        <dgm:presLayoutVars>
          <dgm:bulletEnabled val="1"/>
        </dgm:presLayoutVars>
      </dgm:prSet>
      <dgm:spPr>
        <a:prstGeom prst="roundRect">
          <a:avLst>
            <a:gd name="adj" fmla="val 10000"/>
          </a:avLst>
        </a:prstGeom>
      </dgm:spPr>
      <dgm:t>
        <a:bodyPr/>
        <a:lstStyle/>
        <a:p>
          <a:endParaRPr lang="en-US"/>
        </a:p>
      </dgm:t>
    </dgm:pt>
    <dgm:pt modelId="{45C212DE-5201-46B1-8ECA-BCC8CC78A98F}" type="pres">
      <dgm:prSet presAssocID="{B2DF51A5-9B16-487A-89BA-D637E1AA6C84}" presName="sibTrans" presStyleLbl="sibTrans2D1" presStyleIdx="9" presStyleCnt="10" custLinFactNeighborX="-3147" custLinFactNeighborY="-11297"/>
      <dgm:spPr>
        <a:prstGeom prst="rightArrow">
          <a:avLst>
            <a:gd name="adj1" fmla="val 60000"/>
            <a:gd name="adj2" fmla="val 50000"/>
          </a:avLst>
        </a:prstGeom>
      </dgm:spPr>
      <dgm:t>
        <a:bodyPr/>
        <a:lstStyle/>
        <a:p>
          <a:endParaRPr lang="en-US"/>
        </a:p>
      </dgm:t>
    </dgm:pt>
    <dgm:pt modelId="{99805DE0-52DF-4ED5-88D1-D6B233325A7F}" type="pres">
      <dgm:prSet presAssocID="{B2DF51A5-9B16-487A-89BA-D637E1AA6C84}" presName="connectorText" presStyleLbl="sibTrans2D1" presStyleIdx="9" presStyleCnt="10"/>
      <dgm:spPr/>
      <dgm:t>
        <a:bodyPr/>
        <a:lstStyle/>
        <a:p>
          <a:endParaRPr lang="en-US"/>
        </a:p>
      </dgm:t>
    </dgm:pt>
    <dgm:pt modelId="{FAA2411D-3727-468B-B543-7C235F0AD9E5}" type="pres">
      <dgm:prSet presAssocID="{C85D1767-1208-43A2-8704-1820F425AE7D}" presName="node" presStyleLbl="node1" presStyleIdx="10" presStyleCnt="11" custScaleX="247382" custScaleY="72376" custLinFactNeighborY="-14859">
        <dgm:presLayoutVars>
          <dgm:bulletEnabled val="1"/>
        </dgm:presLayoutVars>
      </dgm:prSet>
      <dgm:spPr>
        <a:prstGeom prst="roundRect">
          <a:avLst>
            <a:gd name="adj" fmla="val 10000"/>
          </a:avLst>
        </a:prstGeom>
      </dgm:spPr>
      <dgm:t>
        <a:bodyPr/>
        <a:lstStyle/>
        <a:p>
          <a:endParaRPr lang="en-US"/>
        </a:p>
      </dgm:t>
    </dgm:pt>
  </dgm:ptLst>
  <dgm:cxnLst>
    <dgm:cxn modelId="{FB6FFB22-3BB5-4CDF-99B9-C7B7EE3696D5}" type="presOf" srcId="{58CB23A1-2CEF-4BDE-8BFC-325EF6542AC4}" destId="{7C5D0A08-5B58-4E54-B824-CE07CD515A16}" srcOrd="1" destOrd="0" presId="urn:microsoft.com/office/officeart/2005/8/layout/process2"/>
    <dgm:cxn modelId="{49EC5F6B-CBFC-4323-B5E5-D119970493FB}" type="presOf" srcId="{BD5A306D-0B2D-4B0D-BA07-B45D7AC18724}" destId="{269DB33D-129D-44EA-96CD-6363958690F7}" srcOrd="0" destOrd="0" presId="urn:microsoft.com/office/officeart/2005/8/layout/process2"/>
    <dgm:cxn modelId="{0939EF58-85EE-46F3-98E3-6403C5725A99}" type="presOf" srcId="{22FBF189-DD00-4AF1-85D9-82295A3740B7}" destId="{E2D4AD7E-4784-4ADD-94C8-0C135CAE9DF5}" srcOrd="0" destOrd="0" presId="urn:microsoft.com/office/officeart/2005/8/layout/process2"/>
    <dgm:cxn modelId="{2E3C804E-9C30-4FF9-A261-66E5F8C6F348}" type="presOf" srcId="{D306184A-A859-4EFD-BB4F-2E54A4D3D3F3}" destId="{90775F59-7BEA-4D36-A535-BB1B14F7311B}" srcOrd="1" destOrd="0" presId="urn:microsoft.com/office/officeart/2005/8/layout/process2"/>
    <dgm:cxn modelId="{82B39075-6803-4FFD-8B8C-64162CDF85A3}" srcId="{085F7C6C-F39E-487E-9AE5-0F9D1E137CA2}" destId="{67FE602D-24EB-4E86-AA92-11AFB1BE192D}" srcOrd="1" destOrd="0" parTransId="{21CA5FF9-4545-447F-BDE9-F74E683047F2}" sibTransId="{D306184A-A859-4EFD-BB4F-2E54A4D3D3F3}"/>
    <dgm:cxn modelId="{8EE2DBCD-AF59-4101-9196-ECEBD1D6AEBD}" type="presOf" srcId="{6FE97438-9109-46E4-A5AC-EE1254B1D7E1}" destId="{59E51796-F807-4982-90F7-83249F7F627A}" srcOrd="0" destOrd="0" presId="urn:microsoft.com/office/officeart/2005/8/layout/process2"/>
    <dgm:cxn modelId="{75560B60-7909-45AD-85AE-066557B5D79C}" type="presOf" srcId="{D2AA7CF9-983E-46BF-AC7C-B67438B95403}" destId="{A66955E3-9326-4902-B601-888CF1A4F38E}" srcOrd="0" destOrd="0" presId="urn:microsoft.com/office/officeart/2005/8/layout/process2"/>
    <dgm:cxn modelId="{4F000FBD-D918-457F-BE0F-3F5FD9656EA2}" type="presOf" srcId="{5A63D1CA-B0D0-4308-AD3B-7C1D5E49DF1A}" destId="{41F5B7FE-CE95-4D3D-A68B-44CA4C9632F6}" srcOrd="1" destOrd="0" presId="urn:microsoft.com/office/officeart/2005/8/layout/process2"/>
    <dgm:cxn modelId="{F4014A1D-E9E6-48AB-BD26-E1F6AA50D932}" type="presOf" srcId="{BD5A306D-0B2D-4B0D-BA07-B45D7AC18724}" destId="{FBED963D-9992-4E19-862D-59B4433C7936}" srcOrd="1" destOrd="0" presId="urn:microsoft.com/office/officeart/2005/8/layout/process2"/>
    <dgm:cxn modelId="{D450C694-3F08-449E-9068-528F07816F1A}" type="presOf" srcId="{0DD73160-C7C0-49E8-B11D-34EC85D902BD}" destId="{B648785B-002E-4F42-B4A0-0EF8E8980A01}" srcOrd="1" destOrd="0" presId="urn:microsoft.com/office/officeart/2005/8/layout/process2"/>
    <dgm:cxn modelId="{01A2B494-0B6A-4556-8682-BE3AFBBC474E}" type="presOf" srcId="{B2DF51A5-9B16-487A-89BA-D637E1AA6C84}" destId="{45C212DE-5201-46B1-8ECA-BCC8CC78A98F}" srcOrd="0" destOrd="0" presId="urn:microsoft.com/office/officeart/2005/8/layout/process2"/>
    <dgm:cxn modelId="{1E9CF12F-705E-48DE-B2A5-88D3524D5518}" type="presOf" srcId="{CB3284A5-22EC-43BB-A973-F0610C9124E2}" destId="{70EBD505-83C0-475D-9A14-3A36D7AE319D}" srcOrd="0" destOrd="0" presId="urn:microsoft.com/office/officeart/2005/8/layout/process2"/>
    <dgm:cxn modelId="{582C1024-A784-49A7-8EA1-13FBD840435F}" type="presOf" srcId="{7856C761-B94D-4149-B2E0-630B7206AF2B}" destId="{43C3DE97-288C-4AE2-89EF-4EBE91A9C391}" srcOrd="0" destOrd="0" presId="urn:microsoft.com/office/officeart/2005/8/layout/process2"/>
    <dgm:cxn modelId="{897D301D-3B28-4DB3-B9A0-2943136F3CF9}" type="presOf" srcId="{F7C32B3E-FE90-435C-977B-0C910AACF60D}" destId="{179F8168-AE5D-4943-8EB1-646C202B91FE}" srcOrd="0" destOrd="0" presId="urn:microsoft.com/office/officeart/2005/8/layout/process2"/>
    <dgm:cxn modelId="{743591C3-338C-41D3-8BB5-33078F2AE9A5}" type="presOf" srcId="{F7C32B3E-FE90-435C-977B-0C910AACF60D}" destId="{14FBADC5-9CBA-4740-B8C4-A317F970D866}" srcOrd="1" destOrd="0" presId="urn:microsoft.com/office/officeart/2005/8/layout/process2"/>
    <dgm:cxn modelId="{CF6137FC-757A-4881-8052-254E9D597FCD}" srcId="{085F7C6C-F39E-487E-9AE5-0F9D1E137CA2}" destId="{7856C761-B94D-4149-B2E0-630B7206AF2B}" srcOrd="0" destOrd="0" parTransId="{D21E8B8D-F1D2-499D-80B7-F1AB9F2D5A86}" sibTransId="{BD5A306D-0B2D-4B0D-BA07-B45D7AC18724}"/>
    <dgm:cxn modelId="{EAE02400-5491-4837-B88C-FE6062482608}" type="presOf" srcId="{5A63D1CA-B0D0-4308-AD3B-7C1D5E49DF1A}" destId="{09F947C1-30E3-48A8-AB9E-80B9965AEC4C}" srcOrd="0" destOrd="0" presId="urn:microsoft.com/office/officeart/2005/8/layout/process2"/>
    <dgm:cxn modelId="{490E7E65-5A5A-4D97-B1AF-ABCAD327E328}" srcId="{085F7C6C-F39E-487E-9AE5-0F9D1E137CA2}" destId="{CB3284A5-22EC-43BB-A973-F0610C9124E2}" srcOrd="7" destOrd="0" parTransId="{50E296CA-BED1-45B1-B178-49072A1B1CE6}" sibTransId="{8D93F34C-50F4-41EC-950C-625090E63A91}"/>
    <dgm:cxn modelId="{E46F1EBF-FAF8-4303-AE9D-1BB5978A3183}" srcId="{085F7C6C-F39E-487E-9AE5-0F9D1E137CA2}" destId="{44437CBD-A729-43AB-A65F-02A646A6AE28}" srcOrd="9" destOrd="0" parTransId="{B791FB0E-15AA-4E01-A276-DE5466BECB05}" sibTransId="{B2DF51A5-9B16-487A-89BA-D637E1AA6C84}"/>
    <dgm:cxn modelId="{E75C28C9-94AF-4EA5-A68D-9C90C1927FD5}" type="presOf" srcId="{67FE602D-24EB-4E86-AA92-11AFB1BE192D}" destId="{7D449DDF-03FD-489F-80F3-C318FBFE0630}" srcOrd="0" destOrd="0" presId="urn:microsoft.com/office/officeart/2005/8/layout/process2"/>
    <dgm:cxn modelId="{41067A53-AF6A-45D9-9747-6587045CA734}" type="presOf" srcId="{F868A5D0-E923-4F98-9761-6B8B61884B4A}" destId="{55202A6B-9343-464E-BC9E-272A7E964BFE}" srcOrd="0" destOrd="0" presId="urn:microsoft.com/office/officeart/2005/8/layout/process2"/>
    <dgm:cxn modelId="{87BCD0C4-FA6E-408E-9B48-8609D006177A}" type="presOf" srcId="{FF4F3B8F-D1EC-4AC1-AEEC-945AEA2C775B}" destId="{49B812E7-A60A-487E-AA22-059BDBDC944D}" srcOrd="0" destOrd="0" presId="urn:microsoft.com/office/officeart/2005/8/layout/process2"/>
    <dgm:cxn modelId="{C0890488-51B3-44A8-B24D-A523D05B6E2C}" type="presOf" srcId="{C85D1767-1208-43A2-8704-1820F425AE7D}" destId="{FAA2411D-3727-468B-B543-7C235F0AD9E5}" srcOrd="0" destOrd="0" presId="urn:microsoft.com/office/officeart/2005/8/layout/process2"/>
    <dgm:cxn modelId="{EB7BE78B-480B-4B72-9990-26D8D9ABF3AD}" srcId="{085F7C6C-F39E-487E-9AE5-0F9D1E137CA2}" destId="{C85D1767-1208-43A2-8704-1820F425AE7D}" srcOrd="10" destOrd="0" parTransId="{9475A618-478B-4341-B56A-4EE6A0D2D9EA}" sibTransId="{E9918265-52A2-4C28-B3F3-56F0B7D39607}"/>
    <dgm:cxn modelId="{85DBE6D4-49BA-439B-9765-3ABBC6F5A675}" srcId="{085F7C6C-F39E-487E-9AE5-0F9D1E137CA2}" destId="{3DF53FC5-1218-4CB6-B957-C3AB023D2153}" srcOrd="5" destOrd="0" parTransId="{AED5E9AF-C22D-482E-B60E-F7C517C5DA26}" sibTransId="{BE3ACCF2-1C17-4C5B-B44D-333918E0E98A}"/>
    <dgm:cxn modelId="{FDC44724-380B-478C-AA17-E73B673F310D}" type="presOf" srcId="{3DF53FC5-1218-4CB6-B957-C3AB023D2153}" destId="{571FFB11-BC4E-4164-97AD-FC6FE9D98EAD}" srcOrd="0" destOrd="0" presId="urn:microsoft.com/office/officeart/2005/8/layout/process2"/>
    <dgm:cxn modelId="{0ED15561-0243-4223-AA3B-45479E745369}" type="presOf" srcId="{085F7C6C-F39E-487E-9AE5-0F9D1E137CA2}" destId="{91BC9C2D-AEC9-4036-A980-7EBCC5520B67}" srcOrd="0" destOrd="0" presId="urn:microsoft.com/office/officeart/2005/8/layout/process2"/>
    <dgm:cxn modelId="{65BE1D90-68FC-4721-BAF6-7B6510904AFF}" srcId="{085F7C6C-F39E-487E-9AE5-0F9D1E137CA2}" destId="{D2AA7CF9-983E-46BF-AC7C-B67438B95403}" srcOrd="8" destOrd="0" parTransId="{3F981B4F-0D2D-4C74-B479-94D136C8BDC9}" sibTransId="{0DD73160-C7C0-49E8-B11D-34EC85D902BD}"/>
    <dgm:cxn modelId="{A1F296CE-4E41-4A59-A89D-72F6D6F5E969}" type="presOf" srcId="{8D93F34C-50F4-41EC-950C-625090E63A91}" destId="{FA5E89E3-FE04-4144-A0F3-52CB765D3532}" srcOrd="1" destOrd="0" presId="urn:microsoft.com/office/officeart/2005/8/layout/process2"/>
    <dgm:cxn modelId="{90349833-0DE3-45EF-9D7B-4BADB3C10E9F}" type="presOf" srcId="{8D93F34C-50F4-41EC-950C-625090E63A91}" destId="{EE167BE1-12FB-43FF-A954-B0F7EA62EB7A}" srcOrd="0" destOrd="0" presId="urn:microsoft.com/office/officeart/2005/8/layout/process2"/>
    <dgm:cxn modelId="{D4A5CA6D-F8A7-4EAC-96BC-D5E1D1F0EFFC}" type="presOf" srcId="{44437CBD-A729-43AB-A65F-02A646A6AE28}" destId="{84738C92-0BB9-4558-BAF6-85F0B28C88FD}" srcOrd="0" destOrd="0" presId="urn:microsoft.com/office/officeart/2005/8/layout/process2"/>
    <dgm:cxn modelId="{BB9BFA25-EAC7-4AB5-B7E1-2E4D4CC0C620}" type="presOf" srcId="{0DD73160-C7C0-49E8-B11D-34EC85D902BD}" destId="{88EE1200-A4DB-4923-B2B8-F41DA505B2B5}" srcOrd="0" destOrd="0" presId="urn:microsoft.com/office/officeart/2005/8/layout/process2"/>
    <dgm:cxn modelId="{33B6DEE7-85CA-4BF8-8358-5F004A0E78FE}" type="presOf" srcId="{BE3ACCF2-1C17-4C5B-B44D-333918E0E98A}" destId="{0A8C12C2-A238-421F-B5D6-0D12881C8616}" srcOrd="0" destOrd="0" presId="urn:microsoft.com/office/officeart/2005/8/layout/process2"/>
    <dgm:cxn modelId="{565980CA-3B6B-4B4C-B89D-0147D1C40026}" srcId="{085F7C6C-F39E-487E-9AE5-0F9D1E137CA2}" destId="{6FE97438-9109-46E4-A5AC-EE1254B1D7E1}" srcOrd="4" destOrd="0" parTransId="{EFA6F0BD-32FF-4C90-986A-38D938FF9F60}" sibTransId="{58CB23A1-2CEF-4BDE-8BFC-325EF6542AC4}"/>
    <dgm:cxn modelId="{C9F0EB19-594F-4365-AABD-CF2BB936C2D7}" type="presOf" srcId="{BE3ACCF2-1C17-4C5B-B44D-333918E0E98A}" destId="{F84994D4-8B67-46F5-B624-F90773746888}" srcOrd="1" destOrd="0" presId="urn:microsoft.com/office/officeart/2005/8/layout/process2"/>
    <dgm:cxn modelId="{7AAE0E3D-259A-41D5-B476-BA9D40A0A98F}" type="presOf" srcId="{B2DF51A5-9B16-487A-89BA-D637E1AA6C84}" destId="{99805DE0-52DF-4ED5-88D1-D6B233325A7F}" srcOrd="1" destOrd="0" presId="urn:microsoft.com/office/officeart/2005/8/layout/process2"/>
    <dgm:cxn modelId="{7E1B92A6-D3F1-48E7-B05D-86B91C59651A}" type="presOf" srcId="{FF4F3B8F-D1EC-4AC1-AEEC-945AEA2C775B}" destId="{E1CCC9F7-B948-4D91-A9ED-AB26F99E5B05}" srcOrd="1" destOrd="0" presId="urn:microsoft.com/office/officeart/2005/8/layout/process2"/>
    <dgm:cxn modelId="{0445BE71-93A6-4295-B629-18E7226AD619}" srcId="{085F7C6C-F39E-487E-9AE5-0F9D1E137CA2}" destId="{22FBF189-DD00-4AF1-85D9-82295A3740B7}" srcOrd="3" destOrd="0" parTransId="{CFAB15D4-0C0A-476F-A943-5162424DAF8C}" sibTransId="{5A63D1CA-B0D0-4308-AD3B-7C1D5E49DF1A}"/>
    <dgm:cxn modelId="{5C3141B3-9BBD-41BD-AC72-73727EE68D02}" srcId="{085F7C6C-F39E-487E-9AE5-0F9D1E137CA2}" destId="{F868A5D0-E923-4F98-9761-6B8B61884B4A}" srcOrd="2" destOrd="0" parTransId="{90B2F07F-3FC7-4899-B1FA-1FA020BCB7A8}" sibTransId="{F7C32B3E-FE90-435C-977B-0C910AACF60D}"/>
    <dgm:cxn modelId="{A46DCE44-83C5-43F2-A97B-B882C2A53BE0}" type="presOf" srcId="{D306184A-A859-4EFD-BB4F-2E54A4D3D3F3}" destId="{A302F219-DC2F-443B-907B-F2E99397270F}" srcOrd="0" destOrd="0" presId="urn:microsoft.com/office/officeart/2005/8/layout/process2"/>
    <dgm:cxn modelId="{17E20BF7-9ED1-411E-8F92-F96E00342080}" type="presOf" srcId="{2E180442-AC32-4862-8849-DADE506DBF19}" destId="{6C5B1FD3-07CE-4B52-AEED-F12AE08B5DF2}" srcOrd="0" destOrd="0" presId="urn:microsoft.com/office/officeart/2005/8/layout/process2"/>
    <dgm:cxn modelId="{437EAF30-4B21-452C-8EEE-BE6B1EE8ABF2}" srcId="{085F7C6C-F39E-487E-9AE5-0F9D1E137CA2}" destId="{2E180442-AC32-4862-8849-DADE506DBF19}" srcOrd="6" destOrd="0" parTransId="{B28061F4-F501-4C85-8483-56298C7E5AF7}" sibTransId="{FF4F3B8F-D1EC-4AC1-AEEC-945AEA2C775B}"/>
    <dgm:cxn modelId="{0E109FD7-ACA5-427E-8BB4-18A10E1F36F1}" type="presOf" srcId="{58CB23A1-2CEF-4BDE-8BFC-325EF6542AC4}" destId="{D5DF78FC-8A6B-4E2D-904C-73F29A1D6D48}" srcOrd="0" destOrd="0" presId="urn:microsoft.com/office/officeart/2005/8/layout/process2"/>
    <dgm:cxn modelId="{C381794A-86AD-4D54-ACF1-385016BE06A4}" type="presParOf" srcId="{91BC9C2D-AEC9-4036-A980-7EBCC5520B67}" destId="{43C3DE97-288C-4AE2-89EF-4EBE91A9C391}" srcOrd="0" destOrd="0" presId="urn:microsoft.com/office/officeart/2005/8/layout/process2"/>
    <dgm:cxn modelId="{BAE7DF41-60E3-46A5-B954-F365448D4509}" type="presParOf" srcId="{91BC9C2D-AEC9-4036-A980-7EBCC5520B67}" destId="{269DB33D-129D-44EA-96CD-6363958690F7}" srcOrd="1" destOrd="0" presId="urn:microsoft.com/office/officeart/2005/8/layout/process2"/>
    <dgm:cxn modelId="{FB17698F-B0F5-4008-9FC6-FAABDCDBB80A}" type="presParOf" srcId="{269DB33D-129D-44EA-96CD-6363958690F7}" destId="{FBED963D-9992-4E19-862D-59B4433C7936}" srcOrd="0" destOrd="0" presId="urn:microsoft.com/office/officeart/2005/8/layout/process2"/>
    <dgm:cxn modelId="{D9C780FA-346A-4C64-903D-0E146B061686}" type="presParOf" srcId="{91BC9C2D-AEC9-4036-A980-7EBCC5520B67}" destId="{7D449DDF-03FD-489F-80F3-C318FBFE0630}" srcOrd="2" destOrd="0" presId="urn:microsoft.com/office/officeart/2005/8/layout/process2"/>
    <dgm:cxn modelId="{55EB9DD6-8E91-439C-8DF8-FF76C9F9171F}" type="presParOf" srcId="{91BC9C2D-AEC9-4036-A980-7EBCC5520B67}" destId="{A302F219-DC2F-443B-907B-F2E99397270F}" srcOrd="3" destOrd="0" presId="urn:microsoft.com/office/officeart/2005/8/layout/process2"/>
    <dgm:cxn modelId="{8AFBFE3A-4DC9-4769-8C28-E1A25D9901EC}" type="presParOf" srcId="{A302F219-DC2F-443B-907B-F2E99397270F}" destId="{90775F59-7BEA-4D36-A535-BB1B14F7311B}" srcOrd="0" destOrd="0" presId="urn:microsoft.com/office/officeart/2005/8/layout/process2"/>
    <dgm:cxn modelId="{9EA91C34-5985-4583-A952-9D180191D30D}" type="presParOf" srcId="{91BC9C2D-AEC9-4036-A980-7EBCC5520B67}" destId="{55202A6B-9343-464E-BC9E-272A7E964BFE}" srcOrd="4" destOrd="0" presId="urn:microsoft.com/office/officeart/2005/8/layout/process2"/>
    <dgm:cxn modelId="{A0C7B8AF-2DEB-476B-BA71-2039BB63FF38}" type="presParOf" srcId="{91BC9C2D-AEC9-4036-A980-7EBCC5520B67}" destId="{179F8168-AE5D-4943-8EB1-646C202B91FE}" srcOrd="5" destOrd="0" presId="urn:microsoft.com/office/officeart/2005/8/layout/process2"/>
    <dgm:cxn modelId="{221087F0-9734-4BDE-BAFB-797A48C40F01}" type="presParOf" srcId="{179F8168-AE5D-4943-8EB1-646C202B91FE}" destId="{14FBADC5-9CBA-4740-B8C4-A317F970D866}" srcOrd="0" destOrd="0" presId="urn:microsoft.com/office/officeart/2005/8/layout/process2"/>
    <dgm:cxn modelId="{CC76503C-89D3-4719-92B2-661467B7B7FF}" type="presParOf" srcId="{91BC9C2D-AEC9-4036-A980-7EBCC5520B67}" destId="{E2D4AD7E-4784-4ADD-94C8-0C135CAE9DF5}" srcOrd="6" destOrd="0" presId="urn:microsoft.com/office/officeart/2005/8/layout/process2"/>
    <dgm:cxn modelId="{7AE86911-FCCF-4488-B52D-354F34B52B66}" type="presParOf" srcId="{91BC9C2D-AEC9-4036-A980-7EBCC5520B67}" destId="{09F947C1-30E3-48A8-AB9E-80B9965AEC4C}" srcOrd="7" destOrd="0" presId="urn:microsoft.com/office/officeart/2005/8/layout/process2"/>
    <dgm:cxn modelId="{B37720A6-9C83-427B-B1C5-5D3E5B606A63}" type="presParOf" srcId="{09F947C1-30E3-48A8-AB9E-80B9965AEC4C}" destId="{41F5B7FE-CE95-4D3D-A68B-44CA4C9632F6}" srcOrd="0" destOrd="0" presId="urn:microsoft.com/office/officeart/2005/8/layout/process2"/>
    <dgm:cxn modelId="{197FD92F-BFF6-45E1-9861-45D53B0EA96F}" type="presParOf" srcId="{91BC9C2D-AEC9-4036-A980-7EBCC5520B67}" destId="{59E51796-F807-4982-90F7-83249F7F627A}" srcOrd="8" destOrd="0" presId="urn:microsoft.com/office/officeart/2005/8/layout/process2"/>
    <dgm:cxn modelId="{92EA839E-5E72-4E02-81E3-E97CBA8E32DA}" type="presParOf" srcId="{91BC9C2D-AEC9-4036-A980-7EBCC5520B67}" destId="{D5DF78FC-8A6B-4E2D-904C-73F29A1D6D48}" srcOrd="9" destOrd="0" presId="urn:microsoft.com/office/officeart/2005/8/layout/process2"/>
    <dgm:cxn modelId="{F67953FF-07AF-44FA-AF4D-A6D241E16875}" type="presParOf" srcId="{D5DF78FC-8A6B-4E2D-904C-73F29A1D6D48}" destId="{7C5D0A08-5B58-4E54-B824-CE07CD515A16}" srcOrd="0" destOrd="0" presId="urn:microsoft.com/office/officeart/2005/8/layout/process2"/>
    <dgm:cxn modelId="{185AA3AC-70EF-4941-A8FF-897E9C88A342}" type="presParOf" srcId="{91BC9C2D-AEC9-4036-A980-7EBCC5520B67}" destId="{571FFB11-BC4E-4164-97AD-FC6FE9D98EAD}" srcOrd="10" destOrd="0" presId="urn:microsoft.com/office/officeart/2005/8/layout/process2"/>
    <dgm:cxn modelId="{F2AC814B-6E44-4DD0-9D65-D895933499C1}" type="presParOf" srcId="{91BC9C2D-AEC9-4036-A980-7EBCC5520B67}" destId="{0A8C12C2-A238-421F-B5D6-0D12881C8616}" srcOrd="11" destOrd="0" presId="urn:microsoft.com/office/officeart/2005/8/layout/process2"/>
    <dgm:cxn modelId="{7FE5290E-341F-4D99-AE58-575F991E6B24}" type="presParOf" srcId="{0A8C12C2-A238-421F-B5D6-0D12881C8616}" destId="{F84994D4-8B67-46F5-B624-F90773746888}" srcOrd="0" destOrd="0" presId="urn:microsoft.com/office/officeart/2005/8/layout/process2"/>
    <dgm:cxn modelId="{FAA5C25B-7D35-4959-B2C9-BD37F8173CD4}" type="presParOf" srcId="{91BC9C2D-AEC9-4036-A980-7EBCC5520B67}" destId="{6C5B1FD3-07CE-4B52-AEED-F12AE08B5DF2}" srcOrd="12" destOrd="0" presId="urn:microsoft.com/office/officeart/2005/8/layout/process2"/>
    <dgm:cxn modelId="{12950276-99A4-4AF0-B24A-D14C55E0ED62}" type="presParOf" srcId="{91BC9C2D-AEC9-4036-A980-7EBCC5520B67}" destId="{49B812E7-A60A-487E-AA22-059BDBDC944D}" srcOrd="13" destOrd="0" presId="urn:microsoft.com/office/officeart/2005/8/layout/process2"/>
    <dgm:cxn modelId="{D3A96261-E244-4EB3-A30B-E017EC87A110}" type="presParOf" srcId="{49B812E7-A60A-487E-AA22-059BDBDC944D}" destId="{E1CCC9F7-B948-4D91-A9ED-AB26F99E5B05}" srcOrd="0" destOrd="0" presId="urn:microsoft.com/office/officeart/2005/8/layout/process2"/>
    <dgm:cxn modelId="{D2A2F965-27B5-45AD-B790-1EED228FCC4F}" type="presParOf" srcId="{91BC9C2D-AEC9-4036-A980-7EBCC5520B67}" destId="{70EBD505-83C0-475D-9A14-3A36D7AE319D}" srcOrd="14" destOrd="0" presId="urn:microsoft.com/office/officeart/2005/8/layout/process2"/>
    <dgm:cxn modelId="{0FA53F1C-F02B-408F-B740-A5CBB0D2E95B}" type="presParOf" srcId="{91BC9C2D-AEC9-4036-A980-7EBCC5520B67}" destId="{EE167BE1-12FB-43FF-A954-B0F7EA62EB7A}" srcOrd="15" destOrd="0" presId="urn:microsoft.com/office/officeart/2005/8/layout/process2"/>
    <dgm:cxn modelId="{A69704F2-89A0-4B91-AA66-3675DB84CD41}" type="presParOf" srcId="{EE167BE1-12FB-43FF-A954-B0F7EA62EB7A}" destId="{FA5E89E3-FE04-4144-A0F3-52CB765D3532}" srcOrd="0" destOrd="0" presId="urn:microsoft.com/office/officeart/2005/8/layout/process2"/>
    <dgm:cxn modelId="{148A0484-CEE2-488C-B712-E508AE41CC90}" type="presParOf" srcId="{91BC9C2D-AEC9-4036-A980-7EBCC5520B67}" destId="{A66955E3-9326-4902-B601-888CF1A4F38E}" srcOrd="16" destOrd="0" presId="urn:microsoft.com/office/officeart/2005/8/layout/process2"/>
    <dgm:cxn modelId="{75FEEA64-7D06-4BD2-861E-C66A92893E2C}" type="presParOf" srcId="{91BC9C2D-AEC9-4036-A980-7EBCC5520B67}" destId="{88EE1200-A4DB-4923-B2B8-F41DA505B2B5}" srcOrd="17" destOrd="0" presId="urn:microsoft.com/office/officeart/2005/8/layout/process2"/>
    <dgm:cxn modelId="{1574CFE7-67B4-4DA3-8CB3-961A9FCBF937}" type="presParOf" srcId="{88EE1200-A4DB-4923-B2B8-F41DA505B2B5}" destId="{B648785B-002E-4F42-B4A0-0EF8E8980A01}" srcOrd="0" destOrd="0" presId="urn:microsoft.com/office/officeart/2005/8/layout/process2"/>
    <dgm:cxn modelId="{6C01BEB5-11DD-4D4F-86D9-9860EADF70B9}" type="presParOf" srcId="{91BC9C2D-AEC9-4036-A980-7EBCC5520B67}" destId="{84738C92-0BB9-4558-BAF6-85F0B28C88FD}" srcOrd="18" destOrd="0" presId="urn:microsoft.com/office/officeart/2005/8/layout/process2"/>
    <dgm:cxn modelId="{127370F9-AD9D-4E7E-BC20-5AF4BBDDB4D9}" type="presParOf" srcId="{91BC9C2D-AEC9-4036-A980-7EBCC5520B67}" destId="{45C212DE-5201-46B1-8ECA-BCC8CC78A98F}" srcOrd="19" destOrd="0" presId="urn:microsoft.com/office/officeart/2005/8/layout/process2"/>
    <dgm:cxn modelId="{4B55BDEC-0E8C-406C-A9CE-07B64B070CA5}" type="presParOf" srcId="{45C212DE-5201-46B1-8ECA-BCC8CC78A98F}" destId="{99805DE0-52DF-4ED5-88D1-D6B233325A7F}" srcOrd="0" destOrd="0" presId="urn:microsoft.com/office/officeart/2005/8/layout/process2"/>
    <dgm:cxn modelId="{4594A0C5-446C-47B8-A72C-473C7A64EA07}" type="presParOf" srcId="{91BC9C2D-AEC9-4036-A980-7EBCC5520B67}" destId="{FAA2411D-3727-468B-B543-7C235F0AD9E5}" srcOrd="20" destOrd="0" presId="urn:microsoft.com/office/officeart/2005/8/layout/process2"/>
  </dgm:cxnLst>
  <dgm:bg>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3DE97-288C-4AE2-89EF-4EBE91A9C391}">
      <dsp:nvSpPr>
        <dsp:cNvPr id="0" name=""/>
        <dsp:cNvSpPr/>
      </dsp:nvSpPr>
      <dsp:spPr>
        <a:xfrm>
          <a:off x="11595" y="8795"/>
          <a:ext cx="5708318" cy="33792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Woman identified as meeting criteria (box 1 ,2) for remote monitoring at referral, booking or during antenatal or postatal period.</a:t>
          </a:r>
        </a:p>
      </dsp:txBody>
      <dsp:txXfrm>
        <a:off x="21492" y="18692"/>
        <a:ext cx="5688524" cy="318131"/>
      </dsp:txXfrm>
    </dsp:sp>
    <dsp:sp modelId="{269DB33D-129D-44EA-96CD-6363958690F7}">
      <dsp:nvSpPr>
        <dsp:cNvPr id="0" name=""/>
        <dsp:cNvSpPr/>
      </dsp:nvSpPr>
      <dsp:spPr>
        <a:xfrm rot="5400000">
          <a:off x="2771830" y="337050"/>
          <a:ext cx="187849"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84813" y="378030"/>
        <a:ext cx="161884" cy="131494"/>
      </dsp:txXfrm>
    </dsp:sp>
    <dsp:sp modelId="{7D449DDF-03FD-489F-80F3-C318FBFE0630}">
      <dsp:nvSpPr>
        <dsp:cNvPr id="0" name=""/>
        <dsp:cNvSpPr/>
      </dsp:nvSpPr>
      <dsp:spPr>
        <a:xfrm>
          <a:off x="0" y="597187"/>
          <a:ext cx="5731510" cy="534028"/>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Arrange attendance to coincide with other appointment(s) (eg scan to minimise attendance). Complete clinical assessment and confim all inclusion &amp; exclusion criteria (box1-4) are met.</a:t>
          </a:r>
        </a:p>
      </dsp:txBody>
      <dsp:txXfrm>
        <a:off x="15641" y="612828"/>
        <a:ext cx="5700228" cy="502746"/>
      </dsp:txXfrm>
    </dsp:sp>
    <dsp:sp modelId="{A302F219-DC2F-443B-907B-F2E99397270F}">
      <dsp:nvSpPr>
        <dsp:cNvPr id="0" name=""/>
        <dsp:cNvSpPr/>
      </dsp:nvSpPr>
      <dsp:spPr>
        <a:xfrm rot="5400000">
          <a:off x="2741004" y="1162645"/>
          <a:ext cx="249500"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84812" y="1172799"/>
        <a:ext cx="161884" cy="174650"/>
      </dsp:txXfrm>
    </dsp:sp>
    <dsp:sp modelId="{55202A6B-9343-464E-BC9E-272A7E964BFE}">
      <dsp:nvSpPr>
        <dsp:cNvPr id="0" name=""/>
        <dsp:cNvSpPr/>
      </dsp:nvSpPr>
      <dsp:spPr>
        <a:xfrm>
          <a:off x="3625" y="1463882"/>
          <a:ext cx="5724258" cy="24609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Confirm contact information: mobile number, email update record </a:t>
          </a:r>
        </a:p>
      </dsp:txBody>
      <dsp:txXfrm>
        <a:off x="10833" y="1471090"/>
        <a:ext cx="5709842" cy="231679"/>
      </dsp:txXfrm>
    </dsp:sp>
    <dsp:sp modelId="{179F8168-AE5D-4943-8EB1-646C202B91FE}">
      <dsp:nvSpPr>
        <dsp:cNvPr id="0" name=""/>
        <dsp:cNvSpPr/>
      </dsp:nvSpPr>
      <dsp:spPr>
        <a:xfrm rot="5400000">
          <a:off x="2747169" y="1733187"/>
          <a:ext cx="237170"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84812" y="1749507"/>
        <a:ext cx="161884" cy="166019"/>
      </dsp:txXfrm>
    </dsp:sp>
    <dsp:sp modelId="{E2D4AD7E-4784-4ADD-94C8-0C135CAE9DF5}">
      <dsp:nvSpPr>
        <dsp:cNvPr id="0" name=""/>
        <dsp:cNvSpPr/>
      </dsp:nvSpPr>
      <dsp:spPr>
        <a:xfrm>
          <a:off x="3289" y="2026205"/>
          <a:ext cx="5724930" cy="47953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woman with BP monitor and cuff (check upper arm measurement) and complete consent form. Ensure monitor is labelled with asset number, name  of unit and contact details and is appropriately tracked.  Provide urinalysis sticks </a:t>
          </a:r>
        </a:p>
      </dsp:txBody>
      <dsp:txXfrm>
        <a:off x="17334" y="2040250"/>
        <a:ext cx="5696840" cy="451443"/>
      </dsp:txXfrm>
    </dsp:sp>
    <dsp:sp modelId="{09F947C1-30E3-48A8-AB9E-80B9965AEC4C}">
      <dsp:nvSpPr>
        <dsp:cNvPr id="0" name=""/>
        <dsp:cNvSpPr/>
      </dsp:nvSpPr>
      <dsp:spPr>
        <a:xfrm rot="5400000">
          <a:off x="2753334" y="2520727"/>
          <a:ext cx="224840"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84812" y="2543211"/>
        <a:ext cx="161884" cy="157388"/>
      </dsp:txXfrm>
    </dsp:sp>
    <dsp:sp modelId="{59E51796-F807-4982-90F7-83249F7F627A}">
      <dsp:nvSpPr>
        <dsp:cNvPr id="0" name=""/>
        <dsp:cNvSpPr/>
      </dsp:nvSpPr>
      <dsp:spPr>
        <a:xfrm>
          <a:off x="532" y="2805525"/>
          <a:ext cx="5730444" cy="606708"/>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Demostrate use of BP  and urine sticks using 'teach back' technique. Review patient information leaflet for BP &amp; Uninalysis. Ask the woman to take her blood pressure twice, at least one minute apart and enter the result either by text, into notes or electronically (refer to Florence or Badger guidance) *</a:t>
          </a:r>
        </a:p>
      </dsp:txBody>
      <dsp:txXfrm>
        <a:off x="18302" y="2823295"/>
        <a:ext cx="5694904" cy="571168"/>
      </dsp:txXfrm>
    </dsp:sp>
    <dsp:sp modelId="{D5DF78FC-8A6B-4E2D-904C-73F29A1D6D48}">
      <dsp:nvSpPr>
        <dsp:cNvPr id="0" name=""/>
        <dsp:cNvSpPr/>
      </dsp:nvSpPr>
      <dsp:spPr>
        <a:xfrm rot="5384910">
          <a:off x="2805534" y="3399163"/>
          <a:ext cx="118729"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83878" y="3474703"/>
        <a:ext cx="161884" cy="83110"/>
      </dsp:txXfrm>
    </dsp:sp>
    <dsp:sp modelId="{571FFB11-BC4E-4164-97AD-FC6FE9D98EAD}">
      <dsp:nvSpPr>
        <dsp:cNvPr id="0" name=""/>
        <dsp:cNvSpPr/>
      </dsp:nvSpPr>
      <dsp:spPr>
        <a:xfrm>
          <a:off x="6881" y="3647710"/>
          <a:ext cx="5724628" cy="489971"/>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Give written instructions (patient information leaflet) about interpreting blood pressure readings and urinalysis. Check she </a:t>
          </a:r>
          <a:r>
            <a:rPr lang="en-GB" sz="1000" kern="1200">
              <a:solidFill>
                <a:sysClr val="windowText" lastClr="000000"/>
              </a:solidFill>
              <a:latin typeface="Arial" panose="020B0604020202020204" pitchFamily="34" charset="0"/>
              <a:ea typeface="+mn-ea"/>
              <a:cs typeface="Arial" panose="020B0604020202020204" pitchFamily="34" charset="0"/>
            </a:rPr>
            <a:t>understands how to use </a:t>
          </a: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equipment and who to contact with an abnormal reading*</a:t>
          </a:r>
        </a:p>
      </dsp:txBody>
      <dsp:txXfrm>
        <a:off x="21232" y="3662061"/>
        <a:ext cx="5695926" cy="461269"/>
      </dsp:txXfrm>
    </dsp:sp>
    <dsp:sp modelId="{0A8C12C2-A238-421F-B5D6-0D12881C8616}">
      <dsp:nvSpPr>
        <dsp:cNvPr id="0" name=""/>
        <dsp:cNvSpPr/>
      </dsp:nvSpPr>
      <dsp:spPr>
        <a:xfrm rot="5414622">
          <a:off x="2751798" y="4157042"/>
          <a:ext cx="231398"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86702" y="4176248"/>
        <a:ext cx="161884" cy="161979"/>
      </dsp:txXfrm>
    </dsp:sp>
    <dsp:sp modelId="{6C5B1FD3-07CE-4B52-AEED-F12AE08B5DF2}">
      <dsp:nvSpPr>
        <dsp:cNvPr id="0" name=""/>
        <dsp:cNvSpPr/>
      </dsp:nvSpPr>
      <dsp:spPr>
        <a:xfrm>
          <a:off x="0" y="4446210"/>
          <a:ext cx="5731510" cy="510794"/>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Give written instructions on expected frequency of BP monitoring and whether this will replace or be in addition to usual plan of care. (eg on the morning of scheduled 'Near Me' or phone appointment or in addition 1-2 per week).</a:t>
          </a:r>
        </a:p>
      </dsp:txBody>
      <dsp:txXfrm>
        <a:off x="14961" y="4461171"/>
        <a:ext cx="5701588" cy="480872"/>
      </dsp:txXfrm>
    </dsp:sp>
    <dsp:sp modelId="{49B812E7-A60A-487E-AA22-059BDBDC944D}">
      <dsp:nvSpPr>
        <dsp:cNvPr id="0" name=""/>
        <dsp:cNvSpPr/>
      </dsp:nvSpPr>
      <dsp:spPr>
        <a:xfrm rot="5400000">
          <a:off x="2741427" y="4987871"/>
          <a:ext cx="248655"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84812" y="4998448"/>
        <a:ext cx="161884" cy="174059"/>
      </dsp:txXfrm>
    </dsp:sp>
    <dsp:sp modelId="{70EBD505-83C0-475D-9A14-3A36D7AE319D}">
      <dsp:nvSpPr>
        <dsp:cNvPr id="0" name=""/>
        <dsp:cNvSpPr/>
      </dsp:nvSpPr>
      <dsp:spPr>
        <a:xfrm>
          <a:off x="0" y="5288545"/>
          <a:ext cx="5731510" cy="59957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using an app or text-based system for pregnancy blood pressure monitoring, set this up, check she is able to log in and ask her to demonstrate sending a blood pressure reading before leaving the unit. Make clear the readings will NOT be reviewed by a healthcare professional remotely unless it is before an organised clinic appointment whilst at home.  </a:t>
          </a:r>
        </a:p>
      </dsp:txBody>
      <dsp:txXfrm>
        <a:off x="17561" y="5306106"/>
        <a:ext cx="5696388" cy="564451"/>
      </dsp:txXfrm>
    </dsp:sp>
    <dsp:sp modelId="{EE167BE1-12FB-43FF-A954-B0F7EA62EB7A}">
      <dsp:nvSpPr>
        <dsp:cNvPr id="0" name=""/>
        <dsp:cNvSpPr/>
      </dsp:nvSpPr>
      <dsp:spPr>
        <a:xfrm rot="5400000">
          <a:off x="2744404" y="5915016"/>
          <a:ext cx="242701"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84812" y="5928570"/>
        <a:ext cx="161884" cy="169891"/>
      </dsp:txXfrm>
    </dsp:sp>
    <dsp:sp modelId="{A66955E3-9326-4902-B601-888CF1A4F38E}">
      <dsp:nvSpPr>
        <dsp:cNvPr id="0" name=""/>
        <dsp:cNvSpPr/>
      </dsp:nvSpPr>
      <dsp:spPr>
        <a:xfrm>
          <a:off x="0" y="6211721"/>
          <a:ext cx="5731510" cy="36314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Book the next appointment with woman: face to face if she requires additional investigations (scan etc; book as per local guidance), otherwise 'Near Me' /phone **</a:t>
          </a:r>
        </a:p>
      </dsp:txBody>
      <dsp:txXfrm>
        <a:off x="10636" y="6222357"/>
        <a:ext cx="5710238" cy="341871"/>
      </dsp:txXfrm>
    </dsp:sp>
    <dsp:sp modelId="{88EE1200-A4DB-4923-B2B8-F41DA505B2B5}">
      <dsp:nvSpPr>
        <dsp:cNvPr id="0" name=""/>
        <dsp:cNvSpPr/>
      </dsp:nvSpPr>
      <dsp:spPr>
        <a:xfrm rot="5400000">
          <a:off x="2758702" y="6582697"/>
          <a:ext cx="214104"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84813" y="6610549"/>
        <a:ext cx="161884" cy="149873"/>
      </dsp:txXfrm>
    </dsp:sp>
    <dsp:sp modelId="{84738C92-0BB9-4558-BAF6-85F0B28C88FD}">
      <dsp:nvSpPr>
        <dsp:cNvPr id="0" name=""/>
        <dsp:cNvSpPr/>
      </dsp:nvSpPr>
      <dsp:spPr>
        <a:xfrm>
          <a:off x="0" y="6860337"/>
          <a:ext cx="5731510" cy="455903"/>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PLEASE INFORM THE WOMAN IT IS VITAL SHE FOLLOW THE WRITTEN INSTRUCTIONS AND PHONE THE UNIT CONTACT NUMBER IN CASE OF RAISED BP, NEW PROTEINURIA/ INCREASING PROTEINURIA/ SYMPTOMS</a:t>
          </a:r>
        </a:p>
      </dsp:txBody>
      <dsp:txXfrm>
        <a:off x="13353" y="6873690"/>
        <a:ext cx="5704804" cy="429197"/>
      </dsp:txXfrm>
    </dsp:sp>
    <dsp:sp modelId="{45C212DE-5201-46B1-8ECA-BCC8CC78A98F}">
      <dsp:nvSpPr>
        <dsp:cNvPr id="0" name=""/>
        <dsp:cNvSpPr/>
      </dsp:nvSpPr>
      <dsp:spPr>
        <a:xfrm rot="5400000">
          <a:off x="2758309" y="7285635"/>
          <a:ext cx="202167" cy="26980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2778451" y="7319455"/>
        <a:ext cx="161884" cy="141517"/>
      </dsp:txXfrm>
    </dsp:sp>
    <dsp:sp modelId="{FAA2411D-3727-468B-B543-7C235F0AD9E5}">
      <dsp:nvSpPr>
        <dsp:cNvPr id="0" name=""/>
        <dsp:cNvSpPr/>
      </dsp:nvSpPr>
      <dsp:spPr>
        <a:xfrm>
          <a:off x="0" y="7585797"/>
          <a:ext cx="5731510" cy="433947"/>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w="9525">
          <a:solidFill>
            <a:srgbClr val="AE7E92"/>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Explain how to return the BP monitor postnatally to community midwfe or include freepost envelope</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Clean  as per local guidance </a:t>
          </a:r>
        </a:p>
      </dsp:txBody>
      <dsp:txXfrm>
        <a:off x="12710" y="7598507"/>
        <a:ext cx="5706090" cy="4085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3C4B-06D9-4977-A2B4-2EA235C5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Nirmala</dc:creator>
  <cp:lastModifiedBy>Laura Brown</cp:lastModifiedBy>
  <cp:revision>3</cp:revision>
  <cp:lastPrinted>2021-01-26T18:25:00Z</cp:lastPrinted>
  <dcterms:created xsi:type="dcterms:W3CDTF">2021-01-26T18:26:00Z</dcterms:created>
  <dcterms:modified xsi:type="dcterms:W3CDTF">2021-01-26T18:27:00Z</dcterms:modified>
</cp:coreProperties>
</file>